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6EE" w:rsidRPr="000D2301" w:rsidRDefault="00C816EE" w:rsidP="00C816EE">
      <w:pPr>
        <w:ind w:right="9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301">
        <w:rPr>
          <w:rFonts w:ascii="Times New Roman" w:hAnsi="Times New Roman" w:cs="Times New Roman"/>
          <w:b/>
          <w:sz w:val="28"/>
          <w:szCs w:val="28"/>
        </w:rPr>
        <w:t xml:space="preserve">Планирование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с 6 мая по 8 мая </w:t>
      </w:r>
      <w:r w:rsidR="00B8441A">
        <w:rPr>
          <w:rFonts w:ascii="Times New Roman" w:hAnsi="Times New Roman" w:cs="Times New Roman"/>
          <w:b/>
          <w:sz w:val="28"/>
          <w:szCs w:val="28"/>
        </w:rPr>
        <w:t>старшая группа «Пчёлка»</w:t>
      </w:r>
    </w:p>
    <w:p w:rsidR="00C816EE" w:rsidRDefault="00C816EE" w:rsidP="00C81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301">
        <w:rPr>
          <w:rFonts w:ascii="Times New Roman" w:hAnsi="Times New Roman" w:cs="Times New Roman"/>
          <w:b/>
          <w:sz w:val="28"/>
          <w:szCs w:val="28"/>
        </w:rPr>
        <w:t>Тема недели: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«День Победы»</w:t>
      </w:r>
    </w:p>
    <w:p w:rsidR="00C816EE" w:rsidRDefault="00C816EE" w:rsidP="00C816EE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Задачи:формировать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представления о ВОВ, о ветеранах. </w:t>
      </w:r>
    </w:p>
    <w:p w:rsidR="00C816EE" w:rsidRPr="00C34DC4" w:rsidRDefault="00C816EE" w:rsidP="00C81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D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отчета:</w:t>
      </w:r>
      <w:r w:rsidRPr="00C34D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текстовый, фото и видео.</w:t>
      </w:r>
    </w:p>
    <w:p w:rsidR="00C816EE" w:rsidRDefault="00C816EE" w:rsidP="00C816E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16EE" w:rsidRDefault="00C816EE" w:rsidP="00C816EE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75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Утренняя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(ежедневно)</w:t>
      </w:r>
    </w:p>
    <w:p w:rsidR="00C816EE" w:rsidRDefault="00C816EE" w:rsidP="00C816EE">
      <w:pPr>
        <w:shd w:val="clear" w:color="auto" w:fill="FFFFFF"/>
        <w:spacing w:after="0" w:line="240" w:lineRule="auto"/>
        <w:ind w:left="720"/>
        <w:jc w:val="center"/>
      </w:pPr>
      <w:hyperlink r:id="rId5" w:history="1">
        <w:r w:rsidRPr="00024ED9">
          <w:rPr>
            <w:rStyle w:val="a3"/>
          </w:rPr>
          <w:t>https://www.youtube.com/watch?v=qNqMvffU5pQ&amp;feature=emb_logo</w:t>
        </w:r>
      </w:hyperlink>
    </w:p>
    <w:p w:rsidR="00C816EE" w:rsidRPr="000D2301" w:rsidRDefault="00C816EE" w:rsidP="00C816EE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ФЦКМ (формирование целостной картины мира)</w:t>
      </w:r>
    </w:p>
    <w:p w:rsidR="00C816EE" w:rsidRDefault="00C816EE" w:rsidP="00C816E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Беседа по познавательному развитию в старшей группе </w:t>
      </w:r>
    </w:p>
    <w:p w:rsidR="00C816EE" w:rsidRDefault="00C816EE" w:rsidP="00C816E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«День победы 9 мая»</w:t>
      </w:r>
    </w:p>
    <w:p w:rsidR="00C816EE" w:rsidRDefault="00C816EE" w:rsidP="00C816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Победы — это праздник</w:t>
      </w:r>
    </w:p>
    <w:p w:rsidR="00C816EE" w:rsidRDefault="00C816EE" w:rsidP="00C816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пораженья жестокой войны,</w:t>
      </w:r>
    </w:p>
    <w:p w:rsidR="00C816EE" w:rsidRDefault="00C816EE" w:rsidP="00C816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пораженья насилья и зла,</w:t>
      </w:r>
    </w:p>
    <w:p w:rsidR="00C816EE" w:rsidRDefault="00C816EE" w:rsidP="00C816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воскрешенья любви и добра.</w:t>
      </w:r>
    </w:p>
    <w:p w:rsidR="00C816EE" w:rsidRDefault="00C816EE" w:rsidP="00C816E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Победы светлый день</w:t>
      </w:r>
    </w:p>
    <w:p w:rsidR="00C816EE" w:rsidRDefault="00C816EE" w:rsidP="00C816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Саша достал своё игрушечное ружьё и спросил Алёнку: «Хороший из меня военный?» Алёнка улыбнулась и спросила: «Ты в таком виде пойдёшь на парад ко Дню Победы?» Саша пожал плечами, а потом ответил: «Нет, на парад я пойду с цветами — подарю их настоящим воинам!» Эти слова услышал дедушка и погладил Сашу по голове: «Молодец, внучек!» А потом сел рядом и начал рассказывать о войне и победе.</w:t>
      </w:r>
    </w:p>
    <w:p w:rsidR="00C816EE" w:rsidRDefault="00C816EE" w:rsidP="00C816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мы празднуем День Победы в Великой Отечественной войне. Дедушки и прадедушки, бабушки и прабабушки надевают ордена, идут на встречу со своими друзьями-ветеранами. Вместе они вспоминают, какими были годы войны.</w:t>
      </w:r>
    </w:p>
    <w:p w:rsidR="00C816EE" w:rsidRDefault="00C816EE" w:rsidP="00C816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мировая война началась в 1939 году. Она охватила более 60 стран мира! В нашу страну она пришла страшным утром 22 июня 1941 года. Это было воскресенье, люди отдыхали, планировали свой выходной. Как вдруг громом ударила новость: «Началась война! Фашистская Германия без объявления войны начала наступление...» Все взрослые мужчины надели военную форму и отправились на фронт. Те, кто остался, пошли в партизаны, чтобы бороться с врагом в тылу.</w:t>
      </w:r>
    </w:p>
    <w:p w:rsidR="00C816EE" w:rsidRDefault="00C816EE" w:rsidP="00C816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Долгие военные годы люди не могли жить спокойно. Каждый день приносил потери, настоящее горе. Более 60 миллионов человек не вернулись домой. Половина погибших — жители бывшего Советского Союза. Почти каждая семья потеряла дедушку, отца, брата или сестру...</w:t>
      </w:r>
    </w:p>
    <w:p w:rsidR="00C816EE" w:rsidRDefault="00C816EE" w:rsidP="00C816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Дорогую цену заплатил русский, белорусский, украинский и другие народы СССР за участие в этой ужасной войне. Война не жалела ни стариков, ни детей.</w:t>
      </w:r>
    </w:p>
    <w:p w:rsidR="00C816EE" w:rsidRDefault="00C816EE" w:rsidP="00C816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Нападающие издевались над жителями захваченных городов и сёл. Смело боролись наши воины с захватчиками. Не могли они простить сожжённые дома, разрушенные памятники национальной культуры. А ещё больнее им было за погибших родных и друзей. Не боялись солдаты ни голода, ни холода. Возможно, им тоже было страшно. Но мечта о победе, мирной жизни постоянно поддерживала их.</w:t>
      </w:r>
    </w:p>
    <w:p w:rsidR="00C816EE" w:rsidRDefault="00C816EE" w:rsidP="00C816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Шёл 1945 год. Великая Отечественная война против фашистских захватчиков приближалась к победному концу. Наши бойцы сражались, насколько хватало сил. Весной наша армия подошла к столице фашистской Германии — городу Берлину.</w:t>
      </w:r>
    </w:p>
    <w:p w:rsidR="00C816EE" w:rsidRDefault="00C816EE" w:rsidP="00C816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Битва за Берлин продолжалась до 2 мая. Особенно отчаянным был штурм рейхстага, где собрались руководители Германии. 8 мая 1945 года представители немецкого верховного командования подписали акт об окончании войны. Враг сдался. День 9 мая стал Днём Победы, большим праздником всего человечества.</w:t>
      </w:r>
    </w:p>
    <w:p w:rsidR="00C816EE" w:rsidRDefault="00C816EE" w:rsidP="00C816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 этот день обязательно расцветают миллионами цветов праздничные фейерверки. Ветеранов поздравляют, поют для них песни, читают стихи. К памятникам, погибшим несут цветы. Помним всегда, что мир на земле — самая главная ценность.</w:t>
      </w:r>
    </w:p>
    <w:p w:rsidR="00C816EE" w:rsidRDefault="00C816EE" w:rsidP="00C816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16EE" w:rsidRPr="003776A8" w:rsidRDefault="00C816EE" w:rsidP="00C816EE">
      <w:pPr>
        <w:jc w:val="center"/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</w:pPr>
      <w:r w:rsidRPr="003776A8">
        <w:rPr>
          <w:rFonts w:ascii="Times New Roman" w:hAnsi="Times New Roman" w:cs="Times New Roman"/>
          <w:b/>
          <w:bCs/>
          <w:i/>
          <w:iCs/>
          <w:color w:val="00B0F0"/>
          <w:sz w:val="28"/>
          <w:szCs w:val="28"/>
        </w:rPr>
        <w:t>Стихи ко Дню Победы для детей</w:t>
      </w:r>
    </w:p>
    <w:tbl>
      <w:tblPr>
        <w:tblStyle w:val="a4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851"/>
        <w:gridCol w:w="4678"/>
      </w:tblGrid>
      <w:tr w:rsidR="00C816EE" w:rsidTr="00250A64">
        <w:tc>
          <w:tcPr>
            <w:tcW w:w="4531" w:type="dxa"/>
            <w:hideMark/>
          </w:tcPr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Пусть будет мир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пулемёты не строчат,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пушки грозные молчат,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в небе не клубится дым,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небо будет голубым,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бомбовозы по нему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прилетают ни к кому,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гибнут люди, города...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нужен на земле всегда!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 xml:space="preserve">Автор: Н. Г.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Найдёнова</w:t>
            </w:r>
            <w:proofErr w:type="spellEnd"/>
          </w:p>
        </w:tc>
        <w:tc>
          <w:tcPr>
            <w:tcW w:w="851" w:type="dxa"/>
          </w:tcPr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hideMark/>
          </w:tcPr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Вместе с дедушкой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Растаял утренний туман,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Красуется весна...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дедушка Иван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Начистил ордена.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вместе в парк идём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Встречать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Солдат, седых, как он.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там будут вспоминать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Свой храбрый батальон.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 по душам поговорят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всех делах страны,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ранах, что ещё болят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далёких дней войны.</w:t>
            </w:r>
          </w:p>
          <w:p w:rsidR="00C816EE" w:rsidRDefault="00C816EE" w:rsidP="00250A6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Автор: Г. А.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Ладонщиков</w:t>
            </w:r>
            <w:proofErr w:type="spellEnd"/>
          </w:p>
        </w:tc>
      </w:tr>
    </w:tbl>
    <w:p w:rsidR="00C816EE" w:rsidRPr="003776A8" w:rsidRDefault="003776A8" w:rsidP="00C816EE">
      <w:pPr>
        <w:ind w:left="360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="00C816EE" w:rsidRPr="003776A8">
        <w:rPr>
          <w:rFonts w:ascii="Times New Roman" w:hAnsi="Times New Roman" w:cs="Times New Roman"/>
          <w:b/>
          <w:color w:val="00B0F0"/>
          <w:sz w:val="28"/>
          <w:szCs w:val="28"/>
        </w:rPr>
        <w:t>Физическое развитие</w:t>
      </w:r>
    </w:p>
    <w:p w:rsidR="00A70D11" w:rsidRDefault="00C816EE" w:rsidP="00C816E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Гимнастика для глаз</w:t>
      </w:r>
    </w:p>
    <w:p w:rsidR="00B8441A" w:rsidRPr="00B8441A" w:rsidRDefault="00B8441A" w:rsidP="00B8441A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noProof/>
        </w:rPr>
        <w:drawing>
          <wp:inline distT="0" distB="0" distL="0" distR="0" wp14:anchorId="7B7D359C" wp14:editId="0D7EA566">
            <wp:extent cx="5940425" cy="3959061"/>
            <wp:effectExtent l="0" t="0" r="3175" b="3810"/>
            <wp:docPr id="15" name="Рисунок 15" descr="http://55sp.detkin-club.ru/editor/2066/images/3d1246c9d9a64b5ff7db8a0e44830b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55sp.detkin-club.ru/editor/2066/images/3d1246c9d9a64b5ff7db8a0e44830bd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41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</w:p>
    <w:p w:rsidR="003776A8" w:rsidRPr="003776A8" w:rsidRDefault="003776A8" w:rsidP="003776A8">
      <w:pPr>
        <w:pStyle w:val="c46"/>
        <w:shd w:val="clear" w:color="auto" w:fill="E4EDC2"/>
        <w:spacing w:line="360" w:lineRule="auto"/>
        <w:ind w:left="360"/>
        <w:jc w:val="center"/>
        <w:rPr>
          <w:b/>
          <w:color w:val="00B0F0"/>
          <w:sz w:val="28"/>
          <w:szCs w:val="28"/>
        </w:rPr>
      </w:pPr>
      <w:r w:rsidRPr="003776A8">
        <w:rPr>
          <w:rStyle w:val="c0"/>
          <w:b/>
          <w:color w:val="00B0F0"/>
          <w:sz w:val="28"/>
          <w:szCs w:val="28"/>
        </w:rPr>
        <w:t>дыхательные упражнения</w:t>
      </w:r>
    </w:p>
    <w:p w:rsidR="003776A8" w:rsidRPr="003776A8" w:rsidRDefault="003776A8" w:rsidP="003776A8">
      <w:pPr>
        <w:pStyle w:val="c25"/>
        <w:shd w:val="clear" w:color="auto" w:fill="E4EDC2"/>
        <w:spacing w:line="360" w:lineRule="auto"/>
        <w:ind w:left="720"/>
        <w:rPr>
          <w:color w:val="444444"/>
        </w:rPr>
      </w:pPr>
      <w:r w:rsidRPr="003776A8">
        <w:rPr>
          <w:rStyle w:val="c0"/>
          <w:color w:val="444444"/>
        </w:rPr>
        <w:t xml:space="preserve">«Задуй свечку». </w:t>
      </w:r>
      <w:r w:rsidRPr="003776A8">
        <w:rPr>
          <w:rStyle w:val="c1"/>
          <w:color w:val="444444"/>
        </w:rPr>
        <w:t>Встать прямо, ноги на ширине плеч. Сделать свободный вдох и слегка задержать дыхание. Сложить губы трубочкой. Выполнить три коротких редких выдоха, словно задувая горящую свечу: «Фу! Фу! Фу!». Во время упражнения туловище держать прямо.</w:t>
      </w:r>
    </w:p>
    <w:p w:rsidR="00B8441A" w:rsidRPr="003776A8" w:rsidRDefault="003776A8" w:rsidP="003776A8">
      <w:pPr>
        <w:pStyle w:val="c23"/>
        <w:shd w:val="clear" w:color="auto" w:fill="E4EDC2"/>
        <w:spacing w:line="360" w:lineRule="auto"/>
        <w:ind w:left="720"/>
        <w:rPr>
          <w:color w:val="444444"/>
        </w:rPr>
      </w:pPr>
      <w:r w:rsidRPr="003776A8">
        <w:rPr>
          <w:rStyle w:val="c0"/>
          <w:color w:val="444444"/>
        </w:rPr>
        <w:t xml:space="preserve">«Полное дыхание». </w:t>
      </w:r>
      <w:r w:rsidRPr="003776A8">
        <w:rPr>
          <w:rStyle w:val="c1"/>
          <w:color w:val="444444"/>
        </w:rPr>
        <w:t xml:space="preserve">Встать прямо, ноги на ширине плеч. Сделать свободный глубокий вдох, одновременно поднимая руки перед собой вверх. Задержать дыхание (пока приятно). Выполнить энергичный выдох открытым ртом, </w:t>
      </w:r>
      <w:r w:rsidRPr="003776A8">
        <w:rPr>
          <w:rStyle w:val="c1"/>
          <w:color w:val="444444"/>
        </w:rPr>
        <w:lastRenderedPageBreak/>
        <w:t>одновременно опуская руки и наклоняясь вперед («Ха!»). Выдыхать с облегчением, как будто освобождаясь от забот. Медленно выпрямиться.</w:t>
      </w:r>
    </w:p>
    <w:p w:rsidR="00B8441A" w:rsidRPr="002E2200" w:rsidRDefault="00B8441A" w:rsidP="003776A8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</w:p>
    <w:p w:rsidR="00B8441A" w:rsidRDefault="00B8441A" w:rsidP="00B844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7DE2039" wp14:editId="3F86ECB8">
            <wp:extent cx="5162550" cy="3871913"/>
            <wp:effectExtent l="0" t="0" r="0" b="0"/>
            <wp:docPr id="23" name="Рисунок 23" descr="https://avatars.mds.yandex.net/get-pdb/936467/52b49717-642c-4ae8-a695-aacc3f2ecbf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936467/52b49717-642c-4ae8-a695-aacc3f2ecbf4/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A" w:rsidRDefault="00B8441A" w:rsidP="00B8441A">
      <w:pPr>
        <w:jc w:val="both"/>
        <w:rPr>
          <w:noProof/>
        </w:rPr>
      </w:pPr>
    </w:p>
    <w:p w:rsidR="00B8441A" w:rsidRPr="005C30CF" w:rsidRDefault="00B8441A" w:rsidP="00B8441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30CF">
        <w:rPr>
          <w:rFonts w:ascii="Times New Roman" w:hAnsi="Times New Roman" w:cs="Times New Roman"/>
          <w:sz w:val="28"/>
          <w:szCs w:val="28"/>
          <w:u w:val="single"/>
        </w:rPr>
        <w:t>Артикуляционная гимнастика</w:t>
      </w:r>
    </w:p>
    <w:p w:rsidR="00B8441A" w:rsidRPr="005C30CF" w:rsidRDefault="00B8441A" w:rsidP="00B8441A">
      <w:pPr>
        <w:pStyle w:val="a5"/>
        <w:jc w:val="both"/>
        <w:rPr>
          <w:rFonts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63429A8" wp14:editId="0A2EF192">
            <wp:extent cx="6172200" cy="3471863"/>
            <wp:effectExtent l="0" t="0" r="0" b="0"/>
            <wp:docPr id="24" name="Рисунок 24" descr="https://ds04.infourok.ru/uploads/ex/0d52/00047a21-51ceca3c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d52/00047a21-51ceca3c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A" w:rsidRDefault="00B8441A" w:rsidP="00B8441A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8441A" w:rsidRPr="003776A8" w:rsidRDefault="00B8441A" w:rsidP="00B8441A">
      <w:pPr>
        <w:pStyle w:val="a5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3776A8">
        <w:rPr>
          <w:rFonts w:ascii="Times New Roman" w:hAnsi="Times New Roman" w:cs="Times New Roman"/>
          <w:b/>
          <w:color w:val="00B0F0"/>
          <w:sz w:val="28"/>
          <w:szCs w:val="28"/>
        </w:rPr>
        <w:t>ФЭМП (формирование элементарных математических представлений)</w:t>
      </w:r>
    </w:p>
    <w:p w:rsidR="00B8441A" w:rsidRPr="00B95136" w:rsidRDefault="00B8441A" w:rsidP="00B8441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5136">
        <w:rPr>
          <w:sz w:val="28"/>
          <w:szCs w:val="28"/>
        </w:rPr>
        <w:t>1.</w:t>
      </w:r>
      <w:r w:rsidRPr="00B95136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Цель</w:t>
      </w:r>
      <w:r w:rsidRPr="00B95136">
        <w:rPr>
          <w:color w:val="111111"/>
          <w:sz w:val="28"/>
          <w:szCs w:val="28"/>
        </w:rPr>
        <w:t xml:space="preserve">: закрепить счёт в пределах </w:t>
      </w:r>
      <w:r>
        <w:rPr>
          <w:color w:val="111111"/>
          <w:sz w:val="28"/>
          <w:szCs w:val="28"/>
        </w:rPr>
        <w:t>10</w:t>
      </w:r>
    </w:p>
    <w:p w:rsidR="00B8441A" w:rsidRPr="00B95136" w:rsidRDefault="00B8441A" w:rsidP="00B8441A">
      <w:pPr>
        <w:pStyle w:val="a6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proofErr w:type="spellStart"/>
      <w:r w:rsidRPr="00B95136">
        <w:rPr>
          <w:color w:val="111111"/>
          <w:sz w:val="28"/>
          <w:szCs w:val="28"/>
          <w:u w:val="single"/>
          <w:bdr w:val="none" w:sz="0" w:space="0" w:color="auto" w:frame="1"/>
        </w:rPr>
        <w:t>Програмное</w:t>
      </w:r>
      <w:proofErr w:type="spellEnd"/>
      <w:r w:rsidRPr="00B95136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содержание</w:t>
      </w:r>
      <w:r w:rsidRPr="00B95136">
        <w:rPr>
          <w:color w:val="111111"/>
          <w:sz w:val="28"/>
          <w:szCs w:val="28"/>
        </w:rPr>
        <w:t>:</w:t>
      </w:r>
    </w:p>
    <w:p w:rsidR="00B8441A" w:rsidRPr="00B95136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1. Закрепить счёт в пределах</w:t>
      </w:r>
      <w:r>
        <w:rPr>
          <w:color w:val="111111"/>
          <w:sz w:val="28"/>
          <w:szCs w:val="28"/>
        </w:rPr>
        <w:t>10</w:t>
      </w:r>
      <w:r w:rsidRPr="00B95136">
        <w:rPr>
          <w:color w:val="111111"/>
          <w:sz w:val="28"/>
          <w:szCs w:val="28"/>
        </w:rPr>
        <w:t>;</w:t>
      </w:r>
    </w:p>
    <w:p w:rsidR="00B8441A" w:rsidRPr="00B95136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95136">
        <w:rPr>
          <w:color w:val="111111"/>
          <w:sz w:val="28"/>
          <w:szCs w:val="28"/>
        </w:rPr>
        <w:t>2. Закрепить знания о днях недели, их последовательности и взаимосвязи;</w:t>
      </w:r>
    </w:p>
    <w:p w:rsidR="00B8441A" w:rsidRPr="00617D80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 xml:space="preserve">2. </w:t>
      </w:r>
      <w:r w:rsidRPr="00617D80">
        <w:rPr>
          <w:color w:val="111111"/>
          <w:sz w:val="28"/>
          <w:szCs w:val="28"/>
          <w:u w:val="single"/>
        </w:rPr>
        <w:t xml:space="preserve">Выполним второе </w:t>
      </w:r>
      <w:proofErr w:type="gramStart"/>
      <w:r w:rsidRPr="00617D80">
        <w:rPr>
          <w:color w:val="111111"/>
          <w:sz w:val="28"/>
          <w:szCs w:val="28"/>
          <w:u w:val="single"/>
        </w:rPr>
        <w:t xml:space="preserve">задание: </w:t>
      </w:r>
      <w:r>
        <w:rPr>
          <w:color w:val="111111"/>
          <w:sz w:val="28"/>
          <w:szCs w:val="28"/>
        </w:rPr>
        <w:t xml:space="preserve"> Части</w:t>
      </w:r>
      <w:proofErr w:type="gramEnd"/>
      <w:r>
        <w:rPr>
          <w:color w:val="111111"/>
          <w:sz w:val="28"/>
          <w:szCs w:val="28"/>
        </w:rPr>
        <w:t xml:space="preserve"> суток и дни недели.</w:t>
      </w:r>
    </w:p>
    <w:p w:rsidR="00B8441A" w:rsidRPr="00617D80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Что сейчас утро или день?</w:t>
      </w:r>
    </w:p>
    <w:p w:rsidR="00B8441A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Когда </w:t>
      </w:r>
      <w:proofErr w:type="gramStart"/>
      <w:r>
        <w:rPr>
          <w:color w:val="111111"/>
          <w:sz w:val="28"/>
          <w:szCs w:val="28"/>
        </w:rPr>
        <w:t>вы  просыпаетесь</w:t>
      </w:r>
      <w:proofErr w:type="gramEnd"/>
      <w:r w:rsidRPr="00617D80">
        <w:rPr>
          <w:color w:val="111111"/>
          <w:sz w:val="28"/>
          <w:szCs w:val="28"/>
        </w:rPr>
        <w:t>?</w:t>
      </w:r>
    </w:p>
    <w:p w:rsidR="00B8441A" w:rsidRPr="00617D80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8441A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1794D3A" wp14:editId="159473BA">
            <wp:extent cx="6172200" cy="4004215"/>
            <wp:effectExtent l="0" t="0" r="0" b="0"/>
            <wp:docPr id="29" name="Рисунок 29" descr="https://avatars.mds.yandex.net/get-pdb/1965212/cfcb9d44-c737-431a-a0f1-f1e2863c85d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pdb/1965212/cfcb9d44-c737-431a-a0f1-f1e2863c85dd/s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A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B8441A" w:rsidRPr="00617D80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286F3F" wp14:editId="5940CB6E">
            <wp:extent cx="4333875" cy="3250406"/>
            <wp:effectExtent l="0" t="0" r="0" b="7620"/>
            <wp:docPr id="32" name="Рисунок 32" descr="http://900igr.net/up/datas/176385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900igr.net/up/datas/176385/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1A" w:rsidRPr="00617D80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сегодня день недели?</w:t>
      </w:r>
    </w:p>
    <w:p w:rsidR="00B8441A" w:rsidRPr="00617D80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день недели был вчера?</w:t>
      </w:r>
    </w:p>
    <w:p w:rsidR="00B8441A" w:rsidRPr="00617D80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день идет за пятницей?</w:t>
      </w:r>
    </w:p>
    <w:p w:rsidR="00B8441A" w:rsidRPr="00617D80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день будет завтра, если сегодня среда?</w:t>
      </w:r>
    </w:p>
    <w:p w:rsidR="00B8441A" w:rsidRPr="00617D80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Какой третий день недели?</w:t>
      </w:r>
    </w:p>
    <w:p w:rsidR="00B8441A" w:rsidRPr="00617D80" w:rsidRDefault="00B8441A" w:rsidP="00B8441A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17D80">
        <w:rPr>
          <w:color w:val="111111"/>
          <w:sz w:val="28"/>
          <w:szCs w:val="28"/>
        </w:rPr>
        <w:t>Седьмой? Пятый?</w:t>
      </w:r>
    </w:p>
    <w:p w:rsidR="00B8441A" w:rsidRPr="000C32FC" w:rsidRDefault="00B8441A" w:rsidP="00B8441A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B8441A" w:rsidRPr="003776A8" w:rsidRDefault="00B8441A" w:rsidP="00B8441A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3776A8">
        <w:rPr>
          <w:rFonts w:ascii="Times New Roman" w:hAnsi="Times New Roman" w:cs="Times New Roman"/>
          <w:b/>
          <w:color w:val="00B0F0"/>
          <w:sz w:val="28"/>
          <w:szCs w:val="28"/>
        </w:rPr>
        <w:t>Развитие речи.</w:t>
      </w:r>
    </w:p>
    <w:p w:rsidR="00B8441A" w:rsidRPr="00645E4F" w:rsidRDefault="00B8441A" w:rsidP="00B8441A">
      <w:pPr>
        <w:pStyle w:val="c1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.</w:t>
      </w:r>
      <w:r w:rsidRPr="00645E4F">
        <w:rPr>
          <w:b/>
          <w:bCs/>
          <w:color w:val="000000"/>
          <w:sz w:val="28"/>
          <w:szCs w:val="28"/>
        </w:rPr>
        <w:t xml:space="preserve"> 1.Игры для развития фонетико-фонематической стороны речи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 «Поиграем в сказку»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предлагает ребёнку вспомнить сказку «Три медведя». Затем, меняя высоту голоса, просит отгадать, кто говорит: Михайло Иванович (низкий голос), Настасья Филипповна (голос средней высоты) или Мишутка (высокий голос). Одна и та же реплика произносится поочередно различным по высоте голосом, в трёх вариантах: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- Кто сидел на моем стуле?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- Кто ел из моей чашки?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- Кто спал в моей постели?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- Кто же был в нашем доме? И т.п.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 Воспитатель называет какой-нибудь овощ, а дети быстро отвечают, что в нем съедобно: вершки или корешки. Тот, кто ошибается, платит фант, который в конце игры выкупается.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Воспитатель может предложить иной вариант; он говорит: «Вершки – а дети вспоминают овощи, у которых съедобны вершки».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b/>
          <w:bCs/>
          <w:color w:val="000000"/>
          <w:sz w:val="32"/>
          <w:szCs w:val="32"/>
          <w:shd w:val="clear" w:color="auto" w:fill="FFFFFF"/>
        </w:rPr>
        <w:t>2. Игры для развития лексической стороны речи (формирования словаря)</w:t>
      </w:r>
      <w:r w:rsidRPr="000C32FC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 w:rsidRPr="00645E4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Вершки-корешки»</w:t>
      </w:r>
      <w:r w:rsidRPr="00645E4F">
        <w:rPr>
          <w:b/>
          <w:bCs/>
          <w:color w:val="000000"/>
          <w:sz w:val="32"/>
          <w:szCs w:val="32"/>
          <w:shd w:val="clear" w:color="auto" w:fill="FFFFFF"/>
        </w:rPr>
        <w:t xml:space="preserve">  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Дидактическая задача: Упражнять детей в классификации овощей (по принципу: что у них съедобно – корень или плоды на стебле).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правила. Отвечать можно только двумя словами: вершки и корешки. Кто ошибся, платит фант.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Игровое действие. Разыгрывание фантов.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игры. Воспитатель уточняет с детьми, что они будут называть вершками, а что – корешками: «Съедобный корень овоща будем называть корешками, а съедобный плод на стебле – вершками».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 Воспитатель называет какой-нибудь овощ, а дети быстро отвечают, что в нем съедобно: вершки или корешки. Тот, кто ошибается, платит фант, который в конце игры выкупается.</w:t>
      </w:r>
    </w:p>
    <w:p w:rsidR="00B8441A" w:rsidRPr="00645E4F" w:rsidRDefault="00B8441A" w:rsidP="00B8441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45E4F">
        <w:rPr>
          <w:rFonts w:ascii="Times New Roman" w:eastAsia="Times New Roman" w:hAnsi="Times New Roman" w:cs="Times New Roman"/>
          <w:color w:val="000000"/>
          <w:sz w:val="28"/>
          <w:szCs w:val="28"/>
        </w:rPr>
        <w:t> Воспитатель может предложить иной вариант; он говорит: «Вершки – а дети вспоминают овощи, у которых съедобны вершки».</w:t>
      </w:r>
    </w:p>
    <w:p w:rsidR="00B8441A" w:rsidRDefault="00B8441A" w:rsidP="00B8441A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Рассказы о войне:</w:t>
      </w:r>
    </w:p>
    <w:p w:rsidR="00B8441A" w:rsidRDefault="00B8441A" w:rsidP="00B8441A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C32FC">
        <w:rPr>
          <w:color w:val="000000" w:themeColor="text1"/>
          <w:sz w:val="28"/>
          <w:szCs w:val="28"/>
          <w:shd w:val="clear" w:color="auto" w:fill="FFFFFF"/>
        </w:rPr>
        <w:t>Детям можно прочесть следующие произведения: Победа будет за нами! (Сергей Алексеев) Победа. (Сергей Алексеев) Необыкновенное утро. (Владимир Богомолов) Великая Отечественная война советского народа. (Новиков С.В.) Защитники. (</w:t>
      </w:r>
      <w:proofErr w:type="spellStart"/>
      <w:r w:rsidRPr="000C32FC">
        <w:rPr>
          <w:color w:val="000000" w:themeColor="text1"/>
          <w:sz w:val="28"/>
          <w:szCs w:val="28"/>
          <w:shd w:val="clear" w:color="auto" w:fill="FFFFFF"/>
        </w:rPr>
        <w:t>Туричин</w:t>
      </w:r>
      <w:proofErr w:type="spellEnd"/>
      <w:r w:rsidRPr="000C32FC">
        <w:rPr>
          <w:color w:val="000000" w:themeColor="text1"/>
          <w:sz w:val="28"/>
          <w:szCs w:val="28"/>
          <w:shd w:val="clear" w:color="auto" w:fill="FFFFFF"/>
        </w:rPr>
        <w:t xml:space="preserve"> И.А.) Пословицы и поговорки о войне Худой мир лучше доброй брани. Авось да небось на фронте брось. Автомат да лопата — друзья солдата. Бей врага винтовкой, бей и сноровкой. Бой отвагу любит. Бой — святое дело, иди на врага смело. Былой славой боя не выиграешь. В бою побывать — цену жизни узнать. Видит Москву фашистское око, да зуб неймет. Враг рядом — бей прикладом. Враг хотел пировать, а пришлось горевать. Врага в слезах не утопишь.</w:t>
      </w:r>
      <w:r w:rsidRPr="000C32FC">
        <w:rPr>
          <w:color w:val="000000" w:themeColor="text1"/>
          <w:sz w:val="28"/>
          <w:szCs w:val="28"/>
        </w:rPr>
        <w:br/>
      </w:r>
      <w:r w:rsidRPr="000C32FC">
        <w:rPr>
          <w:color w:val="000000" w:themeColor="text1"/>
          <w:sz w:val="28"/>
          <w:szCs w:val="28"/>
          <w:shd w:val="clear" w:color="auto" w:fill="FFFFFF"/>
        </w:rPr>
        <w:t>Источник: </w:t>
      </w:r>
      <w:hyperlink r:id="rId11" w:history="1">
        <w:r w:rsidRPr="00805E25">
          <w:rPr>
            <w:rStyle w:val="a3"/>
            <w:sz w:val="28"/>
            <w:szCs w:val="28"/>
            <w:shd w:val="clear" w:color="auto" w:fill="FFFFFF"/>
          </w:rPr>
          <w:t>https://infodoo.ru/stihi-i-rasskazyi-ko-dnyu-pobedyi</w:t>
        </w:r>
      </w:hyperlink>
    </w:p>
    <w:p w:rsidR="00B8441A" w:rsidRDefault="00B8441A" w:rsidP="00B8441A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8441A" w:rsidRPr="000C32FC" w:rsidRDefault="00B8441A" w:rsidP="00B8441A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 w:themeColor="text1"/>
          <w:sz w:val="28"/>
          <w:szCs w:val="28"/>
        </w:rPr>
      </w:pPr>
    </w:p>
    <w:p w:rsidR="00B8441A" w:rsidRPr="00B31888" w:rsidRDefault="00B8441A" w:rsidP="00B8441A">
      <w:pPr>
        <w:pStyle w:val="c3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00B0F0"/>
          <w:sz w:val="28"/>
          <w:szCs w:val="28"/>
        </w:rPr>
      </w:pPr>
      <w:r w:rsidRPr="00B31888">
        <w:rPr>
          <w:rStyle w:val="c1"/>
          <w:b/>
          <w:color w:val="00B0F0"/>
          <w:sz w:val="28"/>
          <w:szCs w:val="28"/>
        </w:rPr>
        <w:t>Художественно-эстетическое развитие.</w:t>
      </w:r>
    </w:p>
    <w:p w:rsidR="003776A8" w:rsidRPr="00B31888" w:rsidRDefault="003776A8" w:rsidP="003776A8">
      <w:pPr>
        <w:pStyle w:val="a6"/>
        <w:spacing w:before="0" w:beforeAutospacing="0" w:after="225" w:afterAutospacing="0"/>
        <w:textAlignment w:val="baseline"/>
        <w:rPr>
          <w:color w:val="444444"/>
          <w:sz w:val="28"/>
          <w:szCs w:val="28"/>
        </w:rPr>
      </w:pPr>
      <w:r w:rsidRPr="00B31888">
        <w:rPr>
          <w:color w:val="444444"/>
          <w:sz w:val="28"/>
          <w:szCs w:val="28"/>
        </w:rPr>
        <w:t>Давайте воплотим основные образы в поделках. Например, из подручных материалов можно сделать танк, а потом показать картинки настоящей техники.</w:t>
      </w:r>
    </w:p>
    <w:p w:rsidR="003776A8" w:rsidRDefault="003776A8" w:rsidP="003776A8">
      <w:pPr>
        <w:pStyle w:val="a6"/>
        <w:spacing w:before="0" w:beforeAutospacing="0" w:after="0" w:afterAutospacing="0"/>
        <w:textAlignment w:val="baseline"/>
        <w:rPr>
          <w:rFonts w:ascii="&amp;quot" w:hAnsi="&amp;quot"/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>
            <wp:extent cx="3810000" cy="2857500"/>
            <wp:effectExtent l="0" t="0" r="0" b="0"/>
            <wp:docPr id="10" name="Рисунок 10" descr="https://mognotak.ru/wp-content/uploads/2018/04/podelky_na_9may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gnotak.ru/wp-content/uploads/2018/04/podelky_na_9maya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A8" w:rsidRPr="00B31888" w:rsidRDefault="003776A8" w:rsidP="003776A8">
      <w:pPr>
        <w:pStyle w:val="a6"/>
        <w:spacing w:before="0" w:beforeAutospacing="0" w:after="225" w:afterAutospacing="0"/>
        <w:textAlignment w:val="baseline"/>
        <w:rPr>
          <w:color w:val="444444"/>
        </w:rPr>
      </w:pPr>
      <w:r w:rsidRPr="00B31888">
        <w:rPr>
          <w:color w:val="444444"/>
        </w:rPr>
        <w:t>Салют всегда вызывает много эмоций, поэтому сделайте аппликацию на темном фоне.</w:t>
      </w:r>
    </w:p>
    <w:p w:rsidR="003776A8" w:rsidRDefault="003776A8" w:rsidP="003776A8">
      <w:pPr>
        <w:pStyle w:val="a6"/>
        <w:spacing w:before="0" w:beforeAutospacing="0" w:after="0" w:afterAutospacing="0"/>
        <w:textAlignment w:val="baseline"/>
        <w:rPr>
          <w:rFonts w:ascii="&amp;quot" w:hAnsi="&amp;quot"/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>
            <wp:extent cx="5305425" cy="5162550"/>
            <wp:effectExtent l="0" t="0" r="9525" b="0"/>
            <wp:docPr id="9" name="Рисунок 9" descr="https://mognotak.ru/wp-content/uploads/2018/04/podelky_na_9may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gnotak.ru/wp-content/uploads/2018/04/podelky_na_9maya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A8" w:rsidRPr="00B31888" w:rsidRDefault="003776A8" w:rsidP="003776A8">
      <w:pPr>
        <w:pStyle w:val="a6"/>
        <w:spacing w:before="0" w:beforeAutospacing="0" w:after="225" w:afterAutospacing="0"/>
        <w:textAlignment w:val="baseline"/>
        <w:rPr>
          <w:color w:val="444444"/>
        </w:rPr>
      </w:pPr>
      <w:r w:rsidRPr="00B31888">
        <w:rPr>
          <w:color w:val="444444"/>
        </w:rPr>
        <w:t>Для фона понадобится лист синего картона. Из черной бумаги вырезаем очертания домов и приклеиваем на основу.</w:t>
      </w:r>
    </w:p>
    <w:p w:rsidR="003776A8" w:rsidRPr="00B31888" w:rsidRDefault="003776A8" w:rsidP="003776A8">
      <w:pPr>
        <w:pStyle w:val="a6"/>
        <w:spacing w:before="0" w:beforeAutospacing="0" w:after="225" w:afterAutospacing="0"/>
        <w:textAlignment w:val="baseline"/>
        <w:rPr>
          <w:color w:val="444444"/>
        </w:rPr>
      </w:pPr>
      <w:r w:rsidRPr="00B31888">
        <w:rPr>
          <w:color w:val="444444"/>
        </w:rPr>
        <w:t>Салют можно рисовать мокрыми мелками или обычной акварелью.</w:t>
      </w:r>
    </w:p>
    <w:p w:rsidR="003776A8" w:rsidRDefault="003776A8" w:rsidP="003776A8">
      <w:pPr>
        <w:pStyle w:val="a6"/>
        <w:spacing w:before="0" w:beforeAutospacing="0" w:after="0" w:afterAutospacing="0"/>
        <w:textAlignment w:val="baseline"/>
        <w:rPr>
          <w:rFonts w:ascii="&amp;quot" w:hAnsi="&amp;quot"/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>
            <wp:extent cx="7019925" cy="5172075"/>
            <wp:effectExtent l="0" t="0" r="9525" b="9525"/>
            <wp:docPr id="8" name="Рисунок 8" descr="https://mognotak.ru/wp-content/uploads/2018/04/podelky_na_9may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gnotak.ru/wp-content/uploads/2018/04/podelky_na_9maya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A8" w:rsidRPr="00B31888" w:rsidRDefault="003776A8" w:rsidP="003776A8">
      <w:pPr>
        <w:pStyle w:val="a6"/>
        <w:spacing w:before="0" w:beforeAutospacing="0" w:after="225" w:afterAutospacing="0"/>
        <w:textAlignment w:val="baseline"/>
        <w:rPr>
          <w:color w:val="444444"/>
        </w:rPr>
      </w:pPr>
      <w:r w:rsidRPr="00B31888">
        <w:rPr>
          <w:color w:val="444444"/>
        </w:rPr>
        <w:t>Можно использовать пластилин или приклеивать на клей покрашенные ватные шарики.</w:t>
      </w:r>
    </w:p>
    <w:p w:rsidR="003776A8" w:rsidRDefault="003776A8" w:rsidP="003776A8">
      <w:pPr>
        <w:pStyle w:val="a6"/>
        <w:spacing w:before="0" w:beforeAutospacing="0" w:after="0" w:afterAutospacing="0"/>
        <w:textAlignment w:val="baseline"/>
        <w:rPr>
          <w:rFonts w:ascii="&amp;quot" w:hAnsi="&amp;quot"/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>
            <wp:extent cx="5076825" cy="5276850"/>
            <wp:effectExtent l="0" t="0" r="9525" b="0"/>
            <wp:docPr id="7" name="Рисунок 7" descr="https://mognotak.ru/wp-content/uploads/2018/04/podelky_na_9may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gnotak.ru/wp-content/uploads/2018/04/podelky_na_9maya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A8" w:rsidRPr="00B31888" w:rsidRDefault="003776A8" w:rsidP="003776A8">
      <w:pPr>
        <w:pStyle w:val="a6"/>
        <w:spacing w:before="0" w:beforeAutospacing="0" w:after="225" w:afterAutospacing="0"/>
        <w:textAlignment w:val="baseline"/>
        <w:rPr>
          <w:color w:val="444444"/>
        </w:rPr>
      </w:pPr>
      <w:r w:rsidRPr="00B31888">
        <w:rPr>
          <w:color w:val="444444"/>
        </w:rPr>
        <w:t>используя манную крупу, клей ПВА и краски у вас получится махровый, фактурный фейерверк.</w:t>
      </w:r>
    </w:p>
    <w:p w:rsidR="003776A8" w:rsidRDefault="003776A8" w:rsidP="003776A8">
      <w:pPr>
        <w:pStyle w:val="a6"/>
        <w:spacing w:before="0" w:beforeAutospacing="0" w:after="0" w:afterAutospacing="0"/>
        <w:textAlignment w:val="baseline"/>
        <w:rPr>
          <w:rFonts w:ascii="&amp;quot" w:hAnsi="&amp;quot"/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>
            <wp:extent cx="6353175" cy="3590925"/>
            <wp:effectExtent l="0" t="0" r="9525" b="9525"/>
            <wp:docPr id="6" name="Рисунок 6" descr="https://mognotak.ru/wp-content/uploads/2018/04/podelky_na_9may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gnotak.ru/wp-content/uploads/2018/04/podelky_na_9maya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A8" w:rsidRDefault="003776A8" w:rsidP="003776A8">
      <w:pPr>
        <w:pStyle w:val="a6"/>
        <w:spacing w:before="0" w:beforeAutospacing="0" w:after="225" w:afterAutospacing="0"/>
        <w:textAlignment w:val="baseline"/>
        <w:rPr>
          <w:rFonts w:ascii="&amp;quot" w:hAnsi="&amp;quot"/>
          <w:color w:val="444444"/>
        </w:rPr>
      </w:pPr>
      <w:r>
        <w:rPr>
          <w:rFonts w:ascii="&amp;quot" w:hAnsi="&amp;quot"/>
          <w:color w:val="444444"/>
        </w:rPr>
        <w:t>А вот еще идея из ниток.</w:t>
      </w:r>
    </w:p>
    <w:p w:rsidR="003776A8" w:rsidRDefault="003776A8" w:rsidP="003776A8">
      <w:pPr>
        <w:pStyle w:val="a6"/>
        <w:spacing w:before="0" w:beforeAutospacing="0" w:after="0" w:afterAutospacing="0"/>
        <w:textAlignment w:val="baseline"/>
        <w:rPr>
          <w:rFonts w:ascii="&amp;quot" w:hAnsi="&amp;quot"/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>
            <wp:extent cx="4162425" cy="5133975"/>
            <wp:effectExtent l="0" t="0" r="9525" b="9525"/>
            <wp:docPr id="5" name="Рисунок 5" descr="https://mognotak.ru/wp-content/uploads/2018/04/podelky_na_9maya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gnotak.ru/wp-content/uploads/2018/04/podelky_na_9maya1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A8" w:rsidRDefault="003776A8" w:rsidP="003776A8">
      <w:pPr>
        <w:pStyle w:val="a6"/>
        <w:shd w:val="clear" w:color="auto" w:fill="FF5E3E"/>
        <w:spacing w:before="0" w:beforeAutospacing="0" w:after="225" w:afterAutospacing="0"/>
        <w:textAlignment w:val="baseline"/>
        <w:rPr>
          <w:rFonts w:ascii="&amp;quot" w:hAnsi="&amp;quot"/>
          <w:color w:val="FFFFFF"/>
          <w:sz w:val="30"/>
          <w:szCs w:val="30"/>
        </w:rPr>
      </w:pPr>
      <w:r>
        <w:rPr>
          <w:rFonts w:ascii="&amp;quot" w:hAnsi="&amp;quot"/>
          <w:color w:val="FFFFFF"/>
          <w:sz w:val="30"/>
          <w:szCs w:val="30"/>
        </w:rPr>
        <w:lastRenderedPageBreak/>
        <w:t>Возьмите много ярких оттенков, так поделка получится жизнерадостнее и красочнее!</w:t>
      </w:r>
    </w:p>
    <w:p w:rsidR="003776A8" w:rsidRDefault="003776A8" w:rsidP="003776A8">
      <w:pPr>
        <w:pStyle w:val="a6"/>
        <w:spacing w:before="0" w:beforeAutospacing="0" w:after="225" w:afterAutospacing="0"/>
        <w:textAlignment w:val="baseline"/>
        <w:rPr>
          <w:rFonts w:ascii="&amp;quot" w:hAnsi="&amp;quot"/>
          <w:color w:val="444444"/>
        </w:rPr>
      </w:pPr>
      <w:r>
        <w:rPr>
          <w:rFonts w:ascii="&amp;quot" w:hAnsi="&amp;quot"/>
          <w:color w:val="444444"/>
        </w:rPr>
        <w:t>Нарежьте много коротких полосок из нитей.</w:t>
      </w:r>
    </w:p>
    <w:p w:rsidR="003776A8" w:rsidRDefault="003776A8" w:rsidP="003776A8">
      <w:pPr>
        <w:pStyle w:val="a6"/>
        <w:spacing w:before="0" w:beforeAutospacing="0" w:after="0" w:afterAutospacing="0"/>
        <w:textAlignment w:val="baseline"/>
        <w:rPr>
          <w:rFonts w:ascii="&amp;quot" w:hAnsi="&amp;quot"/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>
            <wp:extent cx="6619875" cy="5238750"/>
            <wp:effectExtent l="0" t="0" r="9525" b="0"/>
            <wp:docPr id="4" name="Рисунок 4" descr="https://mognotak.ru/wp-content/uploads/2018/04/podelky_na_9maya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gnotak.ru/wp-content/uploads/2018/04/podelky_na_9maya1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A8" w:rsidRDefault="003776A8" w:rsidP="003776A8">
      <w:pPr>
        <w:pStyle w:val="a6"/>
        <w:spacing w:before="0" w:beforeAutospacing="0" w:after="225" w:afterAutospacing="0"/>
        <w:textAlignment w:val="baseline"/>
        <w:rPr>
          <w:rFonts w:ascii="&amp;quot" w:hAnsi="&amp;quot"/>
          <w:color w:val="444444"/>
        </w:rPr>
      </w:pPr>
      <w:r>
        <w:rPr>
          <w:rFonts w:ascii="&amp;quot" w:hAnsi="&amp;quot"/>
          <w:color w:val="444444"/>
        </w:rPr>
        <w:t xml:space="preserve">И отмечая нужные места клеем ПВА, посыпайте аппликацию подготовленными </w:t>
      </w:r>
      <w:proofErr w:type="spellStart"/>
      <w:r>
        <w:rPr>
          <w:rFonts w:ascii="&amp;quot" w:hAnsi="&amp;quot"/>
          <w:color w:val="444444"/>
        </w:rPr>
        <w:t>отрезочками</w:t>
      </w:r>
      <w:proofErr w:type="spellEnd"/>
      <w:r>
        <w:rPr>
          <w:rFonts w:ascii="&amp;quot" w:hAnsi="&amp;quot"/>
          <w:color w:val="444444"/>
        </w:rPr>
        <w:t>.</w:t>
      </w:r>
    </w:p>
    <w:p w:rsidR="003776A8" w:rsidRDefault="003776A8" w:rsidP="003776A8">
      <w:pPr>
        <w:pStyle w:val="a6"/>
        <w:spacing w:before="0" w:beforeAutospacing="0" w:after="0" w:afterAutospacing="0"/>
        <w:textAlignment w:val="baseline"/>
        <w:rPr>
          <w:rFonts w:ascii="&amp;quot" w:hAnsi="&amp;quot"/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>
            <wp:extent cx="7000875" cy="5086350"/>
            <wp:effectExtent l="0" t="0" r="9525" b="0"/>
            <wp:docPr id="3" name="Рисунок 3" descr="https://mognotak.ru/wp-content/uploads/2018/04/podelky_na_9maya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gnotak.ru/wp-content/uploads/2018/04/podelky_na_9maya1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A8" w:rsidRDefault="003776A8" w:rsidP="003776A8">
      <w:pPr>
        <w:pStyle w:val="a6"/>
        <w:spacing w:before="0" w:beforeAutospacing="0" w:after="225" w:afterAutospacing="0"/>
        <w:textAlignment w:val="baseline"/>
        <w:rPr>
          <w:rFonts w:ascii="&amp;quot" w:hAnsi="&amp;quot"/>
          <w:color w:val="444444"/>
        </w:rPr>
      </w:pPr>
      <w:r>
        <w:rPr>
          <w:rFonts w:ascii="&amp;quot" w:hAnsi="&amp;quot"/>
          <w:color w:val="444444"/>
        </w:rPr>
        <w:t>Из салфеток можно скрутить шарики и также приклеить их на клей. Чтобы рисунок получился ровным, сначала нарисуйте контуры карандашом на основе. По бокам можно приклеить искусственные цветы. Чаще всего в этот праздник дарят гвоздики.</w:t>
      </w:r>
    </w:p>
    <w:p w:rsidR="003776A8" w:rsidRDefault="003776A8" w:rsidP="003776A8">
      <w:pPr>
        <w:pStyle w:val="a6"/>
        <w:spacing w:before="0" w:beforeAutospacing="0" w:after="0" w:afterAutospacing="0"/>
        <w:textAlignment w:val="baseline"/>
        <w:rPr>
          <w:rFonts w:ascii="&amp;quot" w:hAnsi="&amp;quot"/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>
            <wp:extent cx="6791325" cy="4819650"/>
            <wp:effectExtent l="0" t="0" r="9525" b="0"/>
            <wp:docPr id="2" name="Рисунок 2" descr="https://mognotak.ru/wp-content/uploads/2018/04/podelky_na_9may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gnotak.ru/wp-content/uploads/2018/04/podelky_na_9maya9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A8" w:rsidRPr="00B31888" w:rsidRDefault="003776A8" w:rsidP="003776A8">
      <w:pPr>
        <w:pStyle w:val="a6"/>
        <w:spacing w:before="0" w:beforeAutospacing="0" w:after="225" w:afterAutospacing="0"/>
        <w:textAlignment w:val="baseline"/>
        <w:rPr>
          <w:color w:val="444444"/>
        </w:rPr>
      </w:pPr>
      <w:r w:rsidRPr="00B31888">
        <w:rPr>
          <w:color w:val="444444"/>
        </w:rPr>
        <w:t>Довольно простая идея Вечного огня, которые смогут повторить дети старшей группы детского сада. Для основы берет круг серебристого, золотистого или серого картона. Он является основой. Чтобы поделка получилась устойчивой, это</w:t>
      </w:r>
      <w:bookmarkStart w:id="0" w:name="_GoBack"/>
      <w:bookmarkEnd w:id="0"/>
      <w:r w:rsidRPr="00B31888">
        <w:rPr>
          <w:color w:val="444444"/>
        </w:rPr>
        <w:t xml:space="preserve">т круг загибаю </w:t>
      </w:r>
      <w:proofErr w:type="spellStart"/>
      <w:proofErr w:type="gramStart"/>
      <w:r w:rsidRPr="00B31888">
        <w:rPr>
          <w:color w:val="444444"/>
        </w:rPr>
        <w:t>по-середине</w:t>
      </w:r>
      <w:proofErr w:type="spellEnd"/>
      <w:proofErr w:type="gramEnd"/>
      <w:r w:rsidRPr="00B31888">
        <w:rPr>
          <w:color w:val="444444"/>
        </w:rPr>
        <w:t>.</w:t>
      </w:r>
    </w:p>
    <w:p w:rsidR="003776A8" w:rsidRDefault="003776A8" w:rsidP="003776A8">
      <w:pPr>
        <w:pStyle w:val="a6"/>
        <w:spacing w:before="0" w:beforeAutospacing="0" w:after="0" w:afterAutospacing="0"/>
        <w:textAlignment w:val="baseline"/>
        <w:rPr>
          <w:rFonts w:ascii="&amp;quot" w:hAnsi="&amp;quot"/>
          <w:color w:val="444444"/>
        </w:rPr>
      </w:pPr>
      <w:r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>
            <wp:extent cx="5505450" cy="4200525"/>
            <wp:effectExtent l="0" t="0" r="0" b="9525"/>
            <wp:docPr id="1" name="Рисунок 1" descr="https://mognotak.ru/wp-content/uploads/2018/04/podelky_na_9maya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gnotak.ru/wp-content/uploads/2018/04/podelky_na_9maya1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A8" w:rsidRPr="00B31888" w:rsidRDefault="003776A8" w:rsidP="003776A8">
      <w:pPr>
        <w:pStyle w:val="a6"/>
        <w:spacing w:before="0" w:beforeAutospacing="0" w:after="225" w:afterAutospacing="0"/>
        <w:textAlignment w:val="baseline"/>
        <w:rPr>
          <w:color w:val="444444"/>
        </w:rPr>
      </w:pPr>
      <w:r w:rsidRPr="00B31888">
        <w:rPr>
          <w:color w:val="444444"/>
        </w:rPr>
        <w:t>Остальные детали вырезаются отдельно и приклеиваются на клей.</w:t>
      </w:r>
    </w:p>
    <w:p w:rsidR="003776A8" w:rsidRPr="00B31888" w:rsidRDefault="003776A8" w:rsidP="003776A8">
      <w:pPr>
        <w:pStyle w:val="a6"/>
        <w:spacing w:before="0" w:beforeAutospacing="0" w:after="225" w:afterAutospacing="0"/>
        <w:textAlignment w:val="baseline"/>
        <w:rPr>
          <w:color w:val="444444"/>
        </w:rPr>
      </w:pPr>
      <w:r w:rsidRPr="00B31888">
        <w:rPr>
          <w:color w:val="444444"/>
        </w:rPr>
        <w:t>Возможно, ребенок не сможет сам аккуратно вырезать детали, поэтому взрослому нужно будет проконтролировать эти действия и оказать помощь.</w:t>
      </w:r>
    </w:p>
    <w:p w:rsidR="00C816EE" w:rsidRPr="00B31888" w:rsidRDefault="00C816EE" w:rsidP="00B8441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816EE" w:rsidRPr="00B31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136FA7"/>
    <w:multiLevelType w:val="hybridMultilevel"/>
    <w:tmpl w:val="F842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6EE"/>
    <w:rsid w:val="003776A8"/>
    <w:rsid w:val="00A70D11"/>
    <w:rsid w:val="00B31888"/>
    <w:rsid w:val="00B8441A"/>
    <w:rsid w:val="00C8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0FD8CB-0AE8-48E4-AD31-8DAE52656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6E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16EE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81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8441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84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84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8441A"/>
  </w:style>
  <w:style w:type="paragraph" w:customStyle="1" w:styleId="c14">
    <w:name w:val="c14"/>
    <w:basedOn w:val="a"/>
    <w:rsid w:val="00B84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3776A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776A8"/>
  </w:style>
  <w:style w:type="paragraph" w:customStyle="1" w:styleId="c25">
    <w:name w:val="c25"/>
    <w:basedOn w:val="a"/>
    <w:rsid w:val="003776A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3776A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1895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6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7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0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53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31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24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40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782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841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5522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585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8913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1382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2958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5571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4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13552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646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993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484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84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9660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20759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0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99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infodoo.ru/stihi-i-rasskazyi-ko-dnyu-pobedyi" TargetMode="External"/><Relationship Id="rId5" Type="http://schemas.openxmlformats.org/officeDocument/2006/relationships/hyperlink" Target="https://www.youtube.com/watch?v=qNqMvffU5pQ&amp;feature=emb_logo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2020-05-07T11:42:00Z</dcterms:created>
  <dcterms:modified xsi:type="dcterms:W3CDTF">2020-05-07T12:28:00Z</dcterms:modified>
</cp:coreProperties>
</file>