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5C" w:rsidRPr="00513CD0" w:rsidRDefault="007F035C" w:rsidP="007F035C">
      <w:pPr>
        <w:pStyle w:val="a3"/>
        <w:shd w:val="clear" w:color="auto" w:fill="FFFFFF"/>
        <w:spacing w:before="0" w:beforeAutospacing="0" w:after="0" w:afterAutospacing="0"/>
        <w:rPr>
          <w:color w:val="000000"/>
          <w:sz w:val="28"/>
          <w:szCs w:val="28"/>
        </w:rPr>
      </w:pPr>
      <w:r w:rsidRPr="00513CD0">
        <w:rPr>
          <w:b/>
          <w:bCs/>
          <w:color w:val="000000"/>
          <w:sz w:val="28"/>
          <w:szCs w:val="28"/>
        </w:rPr>
        <w:t>Тема недели</w:t>
      </w:r>
      <w:r w:rsidRPr="00513CD0">
        <w:rPr>
          <w:color w:val="000000"/>
          <w:sz w:val="28"/>
          <w:szCs w:val="28"/>
        </w:rPr>
        <w:t>: «Неделя здоровья»</w:t>
      </w:r>
    </w:p>
    <w:p w:rsidR="007F035C" w:rsidRPr="00513CD0" w:rsidRDefault="007F035C" w:rsidP="007F035C">
      <w:pPr>
        <w:pStyle w:val="c1"/>
        <w:shd w:val="clear" w:color="auto" w:fill="FFFFFF"/>
        <w:spacing w:before="0" w:beforeAutospacing="0" w:after="0" w:afterAutospacing="0"/>
        <w:rPr>
          <w:color w:val="000000"/>
          <w:sz w:val="28"/>
          <w:szCs w:val="28"/>
        </w:rPr>
      </w:pPr>
      <w:r w:rsidRPr="00513CD0">
        <w:rPr>
          <w:rStyle w:val="c2"/>
          <w:color w:val="000000"/>
          <w:sz w:val="28"/>
          <w:szCs w:val="28"/>
        </w:rPr>
        <w:t>Цель: продолжать формировать представление детей о здоровом образе жизни. Напомнить детям, что болеть – плохо и что нужно делать, чтобы не болеть. Расширять представление детей о полезных витаминах.</w:t>
      </w:r>
    </w:p>
    <w:p w:rsidR="0057794E" w:rsidRPr="00513CD0" w:rsidRDefault="007F035C" w:rsidP="0057794E">
      <w:pPr>
        <w:rPr>
          <w:rFonts w:ascii="Times New Roman" w:hAnsi="Times New Roman" w:cs="Times New Roman"/>
          <w:b/>
          <w:sz w:val="28"/>
          <w:szCs w:val="28"/>
        </w:rPr>
      </w:pPr>
      <w:r w:rsidRPr="00513CD0">
        <w:rPr>
          <w:rFonts w:ascii="Times New Roman" w:hAnsi="Times New Roman" w:cs="Times New Roman"/>
          <w:b/>
          <w:sz w:val="28"/>
          <w:szCs w:val="28"/>
        </w:rPr>
        <w:t>ФЭМП</w:t>
      </w:r>
    </w:p>
    <w:p w:rsidR="0057794E" w:rsidRPr="00513CD0" w:rsidRDefault="0057794E" w:rsidP="0057794E">
      <w:pPr>
        <w:rPr>
          <w:rFonts w:ascii="Times New Roman" w:hAnsi="Times New Roman" w:cs="Times New Roman"/>
          <w:sz w:val="28"/>
          <w:szCs w:val="28"/>
        </w:rPr>
      </w:pPr>
      <w:r w:rsidRPr="00513CD0">
        <w:rPr>
          <w:rFonts w:ascii="Times New Roman" w:hAnsi="Times New Roman" w:cs="Times New Roman"/>
          <w:sz w:val="28"/>
          <w:szCs w:val="28"/>
        </w:rPr>
        <w:t>Сравнение предметов по величине. Учить выделять форму, цвет, величину; упражнять в сравнении предметов по величине.</w:t>
      </w:r>
    </w:p>
    <w:p w:rsidR="00E77FEB" w:rsidRPr="00513CD0" w:rsidRDefault="00E77FEB" w:rsidP="00E77FEB">
      <w:pPr>
        <w:pStyle w:val="a3"/>
        <w:shd w:val="clear" w:color="auto" w:fill="FFFFFF"/>
        <w:jc w:val="center"/>
        <w:rPr>
          <w:color w:val="000000"/>
          <w:sz w:val="28"/>
          <w:szCs w:val="28"/>
        </w:rPr>
      </w:pPr>
      <w:r w:rsidRPr="00513CD0">
        <w:rPr>
          <w:b/>
          <w:bCs/>
          <w:color w:val="000000"/>
          <w:sz w:val="28"/>
          <w:szCs w:val="28"/>
        </w:rPr>
        <w:t>«Найди предмет такой же формы»</w:t>
      </w:r>
    </w:p>
    <w:p w:rsidR="00E77FEB" w:rsidRPr="00513CD0" w:rsidRDefault="00E77FEB" w:rsidP="00E77FEB">
      <w:pPr>
        <w:pStyle w:val="a3"/>
        <w:shd w:val="clear" w:color="auto" w:fill="FFFFFF"/>
        <w:rPr>
          <w:color w:val="000000"/>
          <w:sz w:val="28"/>
          <w:szCs w:val="28"/>
        </w:rPr>
      </w:pPr>
      <w:r w:rsidRPr="00513CD0">
        <w:rPr>
          <w:color w:val="000000"/>
          <w:sz w:val="28"/>
          <w:szCs w:val="28"/>
        </w:rPr>
        <w:t>Цель: учить детей выделять форму в конкретных предметах окружающей обстановки, пользуясь геометрическими образцами, сопоставлять форму предметов с геометрическими фигурами.</w:t>
      </w:r>
    </w:p>
    <w:p w:rsidR="00E77FEB" w:rsidRPr="00513CD0" w:rsidRDefault="00E77FEB" w:rsidP="00E77FEB">
      <w:pPr>
        <w:pStyle w:val="a3"/>
        <w:shd w:val="clear" w:color="auto" w:fill="FFFFFF"/>
        <w:rPr>
          <w:color w:val="000000"/>
          <w:sz w:val="28"/>
          <w:szCs w:val="28"/>
        </w:rPr>
      </w:pPr>
      <w:r w:rsidRPr="00513CD0">
        <w:rPr>
          <w:color w:val="000000"/>
          <w:sz w:val="28"/>
          <w:szCs w:val="28"/>
        </w:rPr>
        <w:t>Материал: геометрические фигуры (круг, квадрат, овал, треугольник, прямоугольник), предметы круглой формы (мячи, шары, пуговицы), квадратной (строительный материал, платок, карточки лото), треугольной (строительный материал, флажок, морковь), овальной (яйцо, огурец, игрушка кит)</w:t>
      </w:r>
    </w:p>
    <w:p w:rsidR="00E77FEB" w:rsidRPr="00513CD0" w:rsidRDefault="00E77FEB" w:rsidP="00E77FEB">
      <w:pPr>
        <w:pStyle w:val="a3"/>
        <w:shd w:val="clear" w:color="auto" w:fill="FFFFFF"/>
        <w:rPr>
          <w:color w:val="000000"/>
          <w:sz w:val="28"/>
          <w:szCs w:val="28"/>
        </w:rPr>
      </w:pPr>
      <w:r w:rsidRPr="00513CD0">
        <w:rPr>
          <w:color w:val="000000"/>
          <w:sz w:val="28"/>
          <w:szCs w:val="28"/>
        </w:rPr>
        <w:t>Ход игры: геометрические фигуры лежат на столе, предметы - на другом. Воспитатель просит подойти к столу (дети встают вокруг стола), обращает внимание на различные предметы, лежащие на столе, и объясняет задание. Сначала показывает фигуры и предлагает одному ребенку назвать ее форму, затем найти на другом столе предмет такой же формы, положить его к соответствующей ф</w:t>
      </w:r>
      <w:r w:rsidR="00513CD0" w:rsidRPr="00513CD0">
        <w:rPr>
          <w:color w:val="000000"/>
          <w:sz w:val="28"/>
          <w:szCs w:val="28"/>
        </w:rPr>
        <w:t>игуре</w:t>
      </w:r>
      <w:r w:rsidRPr="00513CD0">
        <w:rPr>
          <w:color w:val="000000"/>
          <w:sz w:val="28"/>
          <w:szCs w:val="28"/>
        </w:rPr>
        <w:t>. На одном занятии можно подобрать не более трех форм каждому ребенку. Если ошибается, то воспитатель предлагает ребенку обвести фигуру и предмет. Этот прием помогает ребенку правильно выполнить задание.</w:t>
      </w:r>
    </w:p>
    <w:p w:rsidR="00513CD0" w:rsidRPr="00513CD0" w:rsidRDefault="00513CD0" w:rsidP="00E77FEB">
      <w:pPr>
        <w:pStyle w:val="a3"/>
        <w:shd w:val="clear" w:color="auto" w:fill="FFFFFF"/>
        <w:rPr>
          <w:color w:val="000000"/>
          <w:sz w:val="28"/>
          <w:szCs w:val="28"/>
        </w:rPr>
      </w:pPr>
      <w:r w:rsidRPr="00513CD0">
        <w:rPr>
          <w:noProof/>
          <w:sz w:val="28"/>
          <w:szCs w:val="28"/>
        </w:rPr>
        <w:drawing>
          <wp:inline distT="0" distB="0" distL="0" distR="0">
            <wp:extent cx="3810000" cy="2662903"/>
            <wp:effectExtent l="19050" t="0" r="0" b="0"/>
            <wp:docPr id="5" name="Рисунок 5" descr="https://ds05.infourok.ru/uploads/ex/0f5e/0002e205-bf0fe2be/hello_html_m689149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f5e/0002e205-bf0fe2be/hello_html_m6891491e.jpg"/>
                    <pic:cNvPicPr>
                      <a:picLocks noChangeAspect="1" noChangeArrowheads="1"/>
                    </pic:cNvPicPr>
                  </pic:nvPicPr>
                  <pic:blipFill>
                    <a:blip r:embed="rId7" cstate="print"/>
                    <a:srcRect/>
                    <a:stretch>
                      <a:fillRect/>
                    </a:stretch>
                  </pic:blipFill>
                  <pic:spPr bwMode="auto">
                    <a:xfrm>
                      <a:off x="0" y="0"/>
                      <a:ext cx="3810000" cy="2662903"/>
                    </a:xfrm>
                    <a:prstGeom prst="rect">
                      <a:avLst/>
                    </a:prstGeom>
                    <a:noFill/>
                    <a:ln w="9525">
                      <a:noFill/>
                      <a:miter lim="800000"/>
                      <a:headEnd/>
                      <a:tailEnd/>
                    </a:ln>
                  </pic:spPr>
                </pic:pic>
              </a:graphicData>
            </a:graphic>
          </wp:inline>
        </w:drawing>
      </w:r>
    </w:p>
    <w:p w:rsidR="00CE2B0A" w:rsidRPr="00513CD0" w:rsidRDefault="00CE2B0A" w:rsidP="00E77FEB">
      <w:pPr>
        <w:pStyle w:val="a3"/>
        <w:shd w:val="clear" w:color="auto" w:fill="FFFFFF"/>
        <w:rPr>
          <w:color w:val="000000"/>
          <w:sz w:val="28"/>
          <w:szCs w:val="28"/>
        </w:rPr>
      </w:pPr>
      <w:hyperlink r:id="rId8" w:history="1">
        <w:r w:rsidRPr="00513CD0">
          <w:rPr>
            <w:rStyle w:val="a6"/>
            <w:sz w:val="28"/>
            <w:szCs w:val="28"/>
          </w:rPr>
          <w:t>https://ds05.infourok.ru/uploads/ex/10df/0004b846-59656572/hello_html_mf4b50e2.jpg</w:t>
        </w:r>
      </w:hyperlink>
    </w:p>
    <w:p w:rsidR="00CE2B0A" w:rsidRPr="00513CD0" w:rsidRDefault="00CE2B0A" w:rsidP="00E77FEB">
      <w:pPr>
        <w:pStyle w:val="a3"/>
        <w:shd w:val="clear" w:color="auto" w:fill="FFFFFF"/>
        <w:rPr>
          <w:color w:val="000000"/>
          <w:sz w:val="28"/>
          <w:szCs w:val="28"/>
        </w:rPr>
      </w:pPr>
      <w:r w:rsidRPr="00513CD0">
        <w:rPr>
          <w:color w:val="000000"/>
          <w:sz w:val="28"/>
          <w:szCs w:val="28"/>
        </w:rPr>
        <w:t>https://ds05.infourok.ru/uploads/ex/0f5e/0002e205-bf0fe2be/hello_html_m6891491e.jpg</w:t>
      </w:r>
    </w:p>
    <w:p w:rsidR="00513CD0" w:rsidRPr="00513CD0" w:rsidRDefault="00E77FEB" w:rsidP="00E77FEB">
      <w:pPr>
        <w:pStyle w:val="a3"/>
        <w:shd w:val="clear" w:color="auto" w:fill="FFFFFF"/>
        <w:rPr>
          <w:b/>
          <w:bCs/>
          <w:color w:val="000000"/>
          <w:sz w:val="28"/>
          <w:szCs w:val="28"/>
        </w:rPr>
      </w:pPr>
      <w:r w:rsidRPr="00513CD0">
        <w:rPr>
          <w:b/>
          <w:bCs/>
          <w:color w:val="000000"/>
          <w:sz w:val="28"/>
          <w:szCs w:val="28"/>
        </w:rPr>
        <w:t xml:space="preserve">            «Раскладывание однородных предметов разной величины»</w:t>
      </w:r>
    </w:p>
    <w:p w:rsidR="00E77FEB" w:rsidRPr="00513CD0" w:rsidRDefault="00E77FEB" w:rsidP="00E77FEB">
      <w:pPr>
        <w:pStyle w:val="a3"/>
        <w:shd w:val="clear" w:color="auto" w:fill="FFFFFF"/>
        <w:rPr>
          <w:color w:val="000000"/>
          <w:sz w:val="28"/>
          <w:szCs w:val="28"/>
        </w:rPr>
      </w:pPr>
      <w:r w:rsidRPr="00513CD0">
        <w:rPr>
          <w:color w:val="000000"/>
          <w:sz w:val="28"/>
          <w:szCs w:val="28"/>
        </w:rPr>
        <w:t xml:space="preserve">Цель: учить детей находить одинаковые геометрические фигуры (круг, треугольник, квадрат), но </w:t>
      </w:r>
      <w:r w:rsidR="00513CD0" w:rsidRPr="00513CD0">
        <w:rPr>
          <w:color w:val="000000"/>
          <w:sz w:val="28"/>
          <w:szCs w:val="28"/>
        </w:rPr>
        <w:t>разной величины. </w:t>
      </w:r>
      <w:r w:rsidR="00513CD0" w:rsidRPr="00513CD0">
        <w:rPr>
          <w:color w:val="000000"/>
          <w:sz w:val="28"/>
          <w:szCs w:val="28"/>
        </w:rPr>
        <w:br/>
      </w:r>
      <w:r w:rsidR="00513CD0" w:rsidRPr="00513CD0">
        <w:rPr>
          <w:noProof/>
          <w:sz w:val="28"/>
          <w:szCs w:val="28"/>
        </w:rPr>
        <w:drawing>
          <wp:inline distT="0" distB="0" distL="0" distR="0">
            <wp:extent cx="3488267" cy="1962150"/>
            <wp:effectExtent l="19050" t="0" r="0" b="0"/>
            <wp:docPr id="2" name="Рисунок 2" descr="https://ds05.infourok.ru/uploads/ex/0212/000bd569-db501e54/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212/000bd569-db501e54/img3.jpg"/>
                    <pic:cNvPicPr>
                      <a:picLocks noChangeAspect="1" noChangeArrowheads="1"/>
                    </pic:cNvPicPr>
                  </pic:nvPicPr>
                  <pic:blipFill>
                    <a:blip r:embed="rId9" cstate="print"/>
                    <a:srcRect/>
                    <a:stretch>
                      <a:fillRect/>
                    </a:stretch>
                  </pic:blipFill>
                  <pic:spPr bwMode="auto">
                    <a:xfrm>
                      <a:off x="0" y="0"/>
                      <a:ext cx="3493884" cy="1965310"/>
                    </a:xfrm>
                    <a:prstGeom prst="rect">
                      <a:avLst/>
                    </a:prstGeom>
                    <a:noFill/>
                    <a:ln w="9525">
                      <a:noFill/>
                      <a:miter lim="800000"/>
                      <a:headEnd/>
                      <a:tailEnd/>
                    </a:ln>
                  </pic:spPr>
                </pic:pic>
              </a:graphicData>
            </a:graphic>
          </wp:inline>
        </w:drawing>
      </w:r>
    </w:p>
    <w:p w:rsidR="00E77FEB" w:rsidRPr="00513CD0" w:rsidRDefault="00E77FEB" w:rsidP="00E77FEB">
      <w:pPr>
        <w:pStyle w:val="a3"/>
        <w:shd w:val="clear" w:color="auto" w:fill="FFFFFF"/>
        <w:jc w:val="center"/>
        <w:rPr>
          <w:color w:val="000000"/>
          <w:sz w:val="28"/>
          <w:szCs w:val="28"/>
        </w:rPr>
      </w:pPr>
      <w:r w:rsidRPr="00513CD0">
        <w:rPr>
          <w:b/>
          <w:bCs/>
          <w:color w:val="000000"/>
          <w:sz w:val="28"/>
          <w:szCs w:val="28"/>
        </w:rPr>
        <w:t>«Мостики для зайчат»</w:t>
      </w:r>
    </w:p>
    <w:p w:rsidR="00E77FEB" w:rsidRPr="00513CD0" w:rsidRDefault="00E77FEB" w:rsidP="00E77FEB">
      <w:pPr>
        <w:pStyle w:val="a3"/>
        <w:shd w:val="clear" w:color="auto" w:fill="FFFFFF"/>
        <w:rPr>
          <w:color w:val="000000"/>
          <w:sz w:val="28"/>
          <w:szCs w:val="28"/>
        </w:rPr>
      </w:pPr>
      <w:r w:rsidRPr="00513CD0">
        <w:rPr>
          <w:color w:val="000000"/>
          <w:sz w:val="28"/>
          <w:szCs w:val="28"/>
        </w:rPr>
        <w:t>Цель: развивать умение детей сравнивать два предмета по величине, активизировать в речи детей слова «большой, маленький, длинный, короткий».</w:t>
      </w:r>
    </w:p>
    <w:p w:rsidR="0057794E" w:rsidRPr="00513CD0" w:rsidRDefault="00E77FEB" w:rsidP="00E77FEB">
      <w:pPr>
        <w:pStyle w:val="a3"/>
        <w:shd w:val="clear" w:color="auto" w:fill="FFFFFF"/>
        <w:rPr>
          <w:color w:val="000000"/>
          <w:sz w:val="28"/>
          <w:szCs w:val="28"/>
        </w:rPr>
      </w:pPr>
      <w:r w:rsidRPr="00513CD0">
        <w:rPr>
          <w:color w:val="000000"/>
          <w:sz w:val="28"/>
          <w:szCs w:val="28"/>
        </w:rPr>
        <w:t>Ход игры: воспитатель рассказывает: «Жили – были в лесу два зайчика и решили они сделать себе мостики на полянку. Нашли они дощечки, только никак не поймут, кому какую дощечку надо взять. Посмотрите, зайчики одинаковые по величине или разные? Чем отличаются дощечки?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w:t>
      </w:r>
      <w:r w:rsidR="00240D1C" w:rsidRPr="00513CD0">
        <w:rPr>
          <w:color w:val="000000"/>
          <w:sz w:val="28"/>
          <w:szCs w:val="28"/>
        </w:rPr>
        <w:t xml:space="preserve"> возле короткого мостика? </w:t>
      </w:r>
      <w:r w:rsidRPr="00513CD0">
        <w:rPr>
          <w:color w:val="000000"/>
          <w:sz w:val="28"/>
          <w:szCs w:val="28"/>
        </w:rPr>
        <w:t xml:space="preserve"> </w:t>
      </w:r>
    </w:p>
    <w:p w:rsidR="00240D1C" w:rsidRPr="00513CD0" w:rsidRDefault="00240D1C" w:rsidP="00E77FEB">
      <w:pPr>
        <w:pStyle w:val="a3"/>
        <w:shd w:val="clear" w:color="auto" w:fill="FFFFFF"/>
        <w:rPr>
          <w:color w:val="000000"/>
          <w:sz w:val="28"/>
          <w:szCs w:val="28"/>
        </w:rPr>
      </w:pPr>
      <w:r w:rsidRPr="00513CD0">
        <w:rPr>
          <w:color w:val="000000"/>
          <w:sz w:val="28"/>
          <w:szCs w:val="28"/>
        </w:rPr>
        <w:t>https://nsportal.ru/detskiy-sad/matematika/2019/04/12/didakticheskie-igry-dlya-vtoroy-mladshey-gruppy-po-razdelu</w:t>
      </w:r>
    </w:p>
    <w:p w:rsidR="00240D1C" w:rsidRPr="00513CD0" w:rsidRDefault="00240D1C" w:rsidP="00E77FEB">
      <w:pPr>
        <w:pStyle w:val="a3"/>
        <w:shd w:val="clear" w:color="auto" w:fill="FFFFFF"/>
        <w:rPr>
          <w:color w:val="000000"/>
          <w:sz w:val="28"/>
          <w:szCs w:val="28"/>
        </w:rPr>
      </w:pPr>
    </w:p>
    <w:p w:rsidR="00055606" w:rsidRPr="00513CD0" w:rsidRDefault="00055606" w:rsidP="00055606">
      <w:pPr>
        <w:pStyle w:val="a3"/>
        <w:shd w:val="clear" w:color="auto" w:fill="FFFFFF"/>
        <w:spacing w:before="0" w:beforeAutospacing="0" w:after="0" w:afterAutospacing="0"/>
        <w:rPr>
          <w:b/>
          <w:bCs/>
          <w:color w:val="000000"/>
          <w:sz w:val="28"/>
          <w:szCs w:val="28"/>
        </w:rPr>
      </w:pPr>
      <w:r w:rsidRPr="00513CD0">
        <w:rPr>
          <w:b/>
          <w:bCs/>
          <w:color w:val="000000"/>
          <w:sz w:val="28"/>
          <w:szCs w:val="28"/>
        </w:rPr>
        <w:t>Развитие речи</w:t>
      </w:r>
    </w:p>
    <w:p w:rsidR="00055606" w:rsidRPr="00513CD0" w:rsidRDefault="00055606" w:rsidP="00055606">
      <w:pPr>
        <w:pStyle w:val="a3"/>
        <w:shd w:val="clear" w:color="auto" w:fill="FFFFFF"/>
        <w:spacing w:before="0" w:beforeAutospacing="0" w:after="0" w:afterAutospacing="0"/>
        <w:rPr>
          <w:b/>
          <w:bCs/>
          <w:color w:val="000000"/>
          <w:sz w:val="28"/>
          <w:szCs w:val="28"/>
        </w:rPr>
      </w:pPr>
    </w:p>
    <w:p w:rsidR="00055606" w:rsidRPr="00513CD0" w:rsidRDefault="00647E1E" w:rsidP="007F035C">
      <w:pPr>
        <w:rPr>
          <w:rFonts w:ascii="Times New Roman" w:hAnsi="Times New Roman" w:cs="Times New Roman"/>
          <w:b/>
          <w:sz w:val="28"/>
          <w:szCs w:val="28"/>
        </w:rPr>
      </w:pPr>
      <w:r w:rsidRPr="00513CD0">
        <w:rPr>
          <w:rFonts w:ascii="Times New Roman" w:hAnsi="Times New Roman" w:cs="Times New Roman"/>
          <w:b/>
          <w:sz w:val="28"/>
          <w:szCs w:val="28"/>
        </w:rPr>
        <w:t>1.</w:t>
      </w:r>
      <w:r w:rsidR="00055606" w:rsidRPr="00513CD0">
        <w:rPr>
          <w:rFonts w:ascii="Times New Roman" w:hAnsi="Times New Roman" w:cs="Times New Roman"/>
          <w:b/>
          <w:sz w:val="28"/>
          <w:szCs w:val="28"/>
        </w:rPr>
        <w:t>Рассматривание и рассказывание по картине А. К. Саврасова «Грачи прилетели»</w:t>
      </w:r>
    </w:p>
    <w:p w:rsidR="006C321E" w:rsidRPr="00513CD0" w:rsidRDefault="00055606" w:rsidP="007F035C">
      <w:pPr>
        <w:rPr>
          <w:rFonts w:ascii="Times New Roman" w:hAnsi="Times New Roman" w:cs="Times New Roman"/>
          <w:sz w:val="28"/>
          <w:szCs w:val="28"/>
        </w:rPr>
      </w:pPr>
      <w:r w:rsidRPr="00513CD0">
        <w:rPr>
          <w:rFonts w:ascii="Times New Roman" w:hAnsi="Times New Roman" w:cs="Times New Roman"/>
          <w:sz w:val="28"/>
          <w:szCs w:val="28"/>
        </w:rPr>
        <w:lastRenderedPageBreak/>
        <w:t>Цели : Учить  внимательно</w:t>
      </w:r>
      <w:r w:rsidR="006C321E" w:rsidRPr="00513CD0">
        <w:rPr>
          <w:rFonts w:ascii="Times New Roman" w:hAnsi="Times New Roman" w:cs="Times New Roman"/>
          <w:sz w:val="28"/>
          <w:szCs w:val="28"/>
        </w:rPr>
        <w:t xml:space="preserve"> </w:t>
      </w:r>
      <w:r w:rsidRPr="00513CD0">
        <w:rPr>
          <w:rFonts w:ascii="Times New Roman" w:hAnsi="Times New Roman" w:cs="Times New Roman"/>
          <w:sz w:val="28"/>
          <w:szCs w:val="28"/>
        </w:rPr>
        <w:t xml:space="preserve"> рассматривать картину, отвечать на вопросы по содержанию. Развивать эстетическое восприятие картины. Воспитывать интерес к искусству.</w:t>
      </w:r>
    </w:p>
    <w:p w:rsidR="00647E1E" w:rsidRPr="00513CD0" w:rsidRDefault="00647E1E" w:rsidP="007F035C">
      <w:pPr>
        <w:rPr>
          <w:rFonts w:ascii="Times New Roman" w:hAnsi="Times New Roman" w:cs="Times New Roman"/>
          <w:sz w:val="28"/>
          <w:szCs w:val="28"/>
        </w:rPr>
      </w:pPr>
      <w:r w:rsidRPr="00513CD0">
        <w:rPr>
          <w:rFonts w:ascii="Times New Roman" w:hAnsi="Times New Roman" w:cs="Times New Roman"/>
          <w:noProof/>
          <w:sz w:val="28"/>
          <w:szCs w:val="28"/>
        </w:rPr>
        <w:drawing>
          <wp:inline distT="0" distB="0" distL="0" distR="0">
            <wp:extent cx="3533775" cy="4233756"/>
            <wp:effectExtent l="19050" t="0" r="9525" b="0"/>
            <wp:docPr id="6" name="Рисунок 6" descr="https://cs5.livemaster.ru/storage/72/b7/d0a2f4d7414580b90c9cf9c84bs4--kartiny-i-panno-grachi-prileteli-a-savrasov-kopiya-holst-ma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s5.livemaster.ru/storage/72/b7/d0a2f4d7414580b90c9cf9c84bs4--kartiny-i-panno-grachi-prileteli-a-savrasov-kopiya-holst-masl.jpg"/>
                    <pic:cNvPicPr>
                      <a:picLocks noChangeAspect="1" noChangeArrowheads="1"/>
                    </pic:cNvPicPr>
                  </pic:nvPicPr>
                  <pic:blipFill>
                    <a:blip r:embed="rId10"/>
                    <a:srcRect/>
                    <a:stretch>
                      <a:fillRect/>
                    </a:stretch>
                  </pic:blipFill>
                  <pic:spPr bwMode="auto">
                    <a:xfrm>
                      <a:off x="0" y="0"/>
                      <a:ext cx="3537303" cy="4237983"/>
                    </a:xfrm>
                    <a:prstGeom prst="rect">
                      <a:avLst/>
                    </a:prstGeom>
                    <a:noFill/>
                    <a:ln w="9525">
                      <a:noFill/>
                      <a:miter lim="800000"/>
                      <a:headEnd/>
                      <a:tailEnd/>
                    </a:ln>
                  </pic:spPr>
                </pic:pic>
              </a:graphicData>
            </a:graphic>
          </wp:inline>
        </w:drawing>
      </w:r>
    </w:p>
    <w:p w:rsidR="002940E2" w:rsidRPr="00513CD0" w:rsidRDefault="002940E2" w:rsidP="007F035C">
      <w:pPr>
        <w:rPr>
          <w:rFonts w:ascii="Times New Roman" w:hAnsi="Times New Roman" w:cs="Times New Roman"/>
          <w:color w:val="000000"/>
          <w:sz w:val="28"/>
          <w:szCs w:val="28"/>
          <w:shd w:val="clear" w:color="auto" w:fill="FFFFFF"/>
        </w:rPr>
      </w:pPr>
      <w:r w:rsidRPr="00513CD0">
        <w:rPr>
          <w:rFonts w:ascii="Times New Roman" w:hAnsi="Times New Roman" w:cs="Times New Roman"/>
          <w:color w:val="000000"/>
          <w:sz w:val="28"/>
          <w:szCs w:val="28"/>
          <w:shd w:val="clear" w:color="auto" w:fill="FFFFFF"/>
        </w:rPr>
        <w:t>ПЕРЕСКАЖИ РАССКАЗ ПО ВОПРОСАМ:</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Прилетели грачи.</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 xml:space="preserve">Первыми прилетают грачи. Еще кругом снег, а они уже тут. Отдохнут грачи и начинают гнезда вить. Вьют гнезда грачи на вершине высокого дерева. Грачи птенцов своих выводят раньше, чем другие птицы.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Какие птицы прилетают весной первыми?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Что сразу начинают делать грачи?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Где они вьют гнезда?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Когда они выводят птенцов?</w:t>
      </w:r>
    </w:p>
    <w:p w:rsidR="002940E2" w:rsidRPr="00513CD0" w:rsidRDefault="002940E2" w:rsidP="007F035C">
      <w:pPr>
        <w:rPr>
          <w:rFonts w:ascii="Times New Roman" w:hAnsi="Times New Roman" w:cs="Times New Roman"/>
          <w:color w:val="000000"/>
          <w:sz w:val="28"/>
          <w:szCs w:val="28"/>
          <w:shd w:val="clear" w:color="auto" w:fill="FFFFFF"/>
        </w:rPr>
      </w:pPr>
      <w:r w:rsidRPr="00513CD0">
        <w:rPr>
          <w:rFonts w:ascii="Times New Roman" w:hAnsi="Times New Roman" w:cs="Times New Roman"/>
          <w:color w:val="000000"/>
          <w:sz w:val="28"/>
          <w:szCs w:val="28"/>
          <w:shd w:val="clear" w:color="auto" w:fill="FFFFFF"/>
        </w:rPr>
        <w:t>(дети отвечают на вопросы)</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Предвестники весны.</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 xml:space="preserve">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rPr>
        <w:lastRenderedPageBreak/>
        <w:br/>
      </w:r>
      <w:r w:rsidRPr="00513CD0">
        <w:rPr>
          <w:rFonts w:ascii="Times New Roman" w:hAnsi="Times New Roman" w:cs="Times New Roman"/>
          <w:color w:val="000000"/>
          <w:sz w:val="28"/>
          <w:szCs w:val="28"/>
          <w:shd w:val="clear" w:color="auto" w:fill="FFFFFF"/>
        </w:rPr>
        <w:t>Какая была зима?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Что наступает после зимы?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Как греет солнышко весной?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Кто прилетел?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Кого увидели дети? </w:t>
      </w:r>
      <w:r w:rsidRPr="00513CD0">
        <w:rPr>
          <w:rFonts w:ascii="Times New Roman" w:hAnsi="Times New Roman" w:cs="Times New Roman"/>
          <w:color w:val="000000"/>
          <w:sz w:val="28"/>
          <w:szCs w:val="28"/>
        </w:rPr>
        <w:br/>
      </w:r>
      <w:r w:rsidRPr="00513CD0">
        <w:rPr>
          <w:rFonts w:ascii="Times New Roman" w:hAnsi="Times New Roman" w:cs="Times New Roman"/>
          <w:color w:val="000000"/>
          <w:sz w:val="28"/>
          <w:szCs w:val="28"/>
          <w:shd w:val="clear" w:color="auto" w:fill="FFFFFF"/>
        </w:rPr>
        <w:t>Что они закричали? </w:t>
      </w:r>
    </w:p>
    <w:p w:rsidR="002940E2" w:rsidRPr="00513CD0" w:rsidRDefault="002940E2" w:rsidP="007F035C">
      <w:pPr>
        <w:rPr>
          <w:rFonts w:ascii="Times New Roman" w:hAnsi="Times New Roman" w:cs="Times New Roman"/>
          <w:sz w:val="28"/>
          <w:szCs w:val="28"/>
        </w:rPr>
      </w:pPr>
      <w:r w:rsidRPr="00513CD0">
        <w:rPr>
          <w:rFonts w:ascii="Times New Roman" w:hAnsi="Times New Roman" w:cs="Times New Roman"/>
          <w:color w:val="000000"/>
          <w:sz w:val="28"/>
          <w:szCs w:val="28"/>
          <w:shd w:val="clear" w:color="auto" w:fill="FFFFFF"/>
        </w:rPr>
        <w:t>(дети отвечают на вопросы)</w:t>
      </w:r>
    </w:p>
    <w:p w:rsidR="00055606" w:rsidRPr="00513CD0" w:rsidRDefault="00B16CD2" w:rsidP="007F035C">
      <w:pPr>
        <w:rPr>
          <w:rFonts w:ascii="Times New Roman" w:hAnsi="Times New Roman" w:cs="Times New Roman"/>
          <w:sz w:val="28"/>
          <w:szCs w:val="28"/>
        </w:rPr>
      </w:pPr>
      <w:r w:rsidRPr="00513CD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лексей Кондратьевич Саврасов. Грачи прилетели" style="width:24pt;height:24pt"/>
        </w:pict>
      </w:r>
      <w:r w:rsidR="00647E1E" w:rsidRPr="00513CD0">
        <w:rPr>
          <w:rFonts w:ascii="Times New Roman" w:hAnsi="Times New Roman" w:cs="Times New Roman"/>
          <w:sz w:val="28"/>
          <w:szCs w:val="28"/>
        </w:rPr>
        <w:t>(фото,видео)</w:t>
      </w:r>
    </w:p>
    <w:p w:rsidR="00055606" w:rsidRPr="00513CD0" w:rsidRDefault="00647E1E" w:rsidP="007F035C">
      <w:pPr>
        <w:rPr>
          <w:rFonts w:ascii="Times New Roman" w:hAnsi="Times New Roman" w:cs="Times New Roman"/>
          <w:sz w:val="28"/>
          <w:szCs w:val="28"/>
        </w:rPr>
      </w:pPr>
      <w:r w:rsidRPr="00513CD0">
        <w:rPr>
          <w:rFonts w:ascii="Times New Roman" w:hAnsi="Times New Roman" w:cs="Times New Roman"/>
          <w:b/>
          <w:sz w:val="28"/>
          <w:szCs w:val="28"/>
        </w:rPr>
        <w:t>2.</w:t>
      </w:r>
      <w:r w:rsidR="00055606" w:rsidRPr="00513CD0">
        <w:rPr>
          <w:rFonts w:ascii="Times New Roman" w:hAnsi="Times New Roman" w:cs="Times New Roman"/>
          <w:b/>
          <w:sz w:val="28"/>
          <w:szCs w:val="28"/>
        </w:rPr>
        <w:t>Звуковая культура речи</w:t>
      </w:r>
      <w:r w:rsidR="00055606" w:rsidRPr="00513CD0">
        <w:rPr>
          <w:rFonts w:ascii="Times New Roman" w:hAnsi="Times New Roman" w:cs="Times New Roman"/>
          <w:sz w:val="28"/>
          <w:szCs w:val="28"/>
        </w:rPr>
        <w:t>: звук [с]-Отрабатывать четкое произношение звука [с]. Упражнять в умении вести диалог.</w:t>
      </w:r>
    </w:p>
    <w:p w:rsidR="00647E1E" w:rsidRPr="00513CD0" w:rsidRDefault="00647E1E" w:rsidP="00647E1E">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Чтение стихотворения Александра Введенского «Песня машиниста</w:t>
      </w:r>
      <w:r w:rsidRPr="00513CD0">
        <w:rPr>
          <w:rFonts w:ascii="Times New Roman" w:eastAsia="Times New Roman" w:hAnsi="Times New Roman" w:cs="Times New Roman"/>
          <w:color w:val="000000"/>
          <w:sz w:val="28"/>
          <w:szCs w:val="28"/>
        </w:rPr>
        <w:t>».</w:t>
      </w:r>
    </w:p>
    <w:p w:rsidR="00647E1E" w:rsidRPr="00513CD0" w:rsidRDefault="00647E1E" w:rsidP="00647E1E">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Ребята, я вам буду задавать вопрос, а вы будете добавлять «спят,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ли волки?</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ли пчелки?</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и птички?</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А лисички?</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А собачки?</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А олени?</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А все дети?</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Все на свете?</w:t>
      </w:r>
    </w:p>
    <w:p w:rsidR="00647E1E" w:rsidRPr="00513CD0" w:rsidRDefault="00647E1E" w:rsidP="007815D8">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Спят. Спят.</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Все спят в лесу.</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Чистоговорка</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Су-су-су тихо в лесу</w:t>
      </w:r>
    </w:p>
    <w:p w:rsidR="00647E1E" w:rsidRPr="00513CD0" w:rsidRDefault="00647E1E" w:rsidP="00647E1E">
      <w:pPr>
        <w:shd w:val="clear" w:color="auto" w:fill="FFFFFF"/>
        <w:spacing w:after="0" w:line="240" w:lineRule="auto"/>
        <w:ind w:left="720"/>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Су-су-су все спят в лесу</w:t>
      </w:r>
    </w:p>
    <w:p w:rsidR="00647E1E" w:rsidRPr="00513CD0" w:rsidRDefault="00647E1E" w:rsidP="007F035C">
      <w:pPr>
        <w:rPr>
          <w:rFonts w:ascii="Times New Roman" w:hAnsi="Times New Roman" w:cs="Times New Roman"/>
          <w:sz w:val="28"/>
          <w:szCs w:val="28"/>
        </w:rPr>
      </w:pPr>
      <w:r w:rsidRPr="00513CD0">
        <w:rPr>
          <w:rFonts w:ascii="Times New Roman" w:hAnsi="Times New Roman" w:cs="Times New Roman"/>
          <w:sz w:val="28"/>
          <w:szCs w:val="28"/>
        </w:rPr>
        <w:t>(фото,видео)</w:t>
      </w:r>
    </w:p>
    <w:p w:rsidR="00647E1E" w:rsidRPr="00513CD0" w:rsidRDefault="00B16CD2" w:rsidP="007F035C">
      <w:pPr>
        <w:rPr>
          <w:rFonts w:ascii="Times New Roman" w:hAnsi="Times New Roman" w:cs="Times New Roman"/>
          <w:sz w:val="28"/>
          <w:szCs w:val="28"/>
        </w:rPr>
      </w:pPr>
      <w:hyperlink r:id="rId11" w:history="1">
        <w:r w:rsidR="0044140D" w:rsidRPr="00513CD0">
          <w:rPr>
            <w:rStyle w:val="a6"/>
            <w:rFonts w:ascii="Times New Roman" w:hAnsi="Times New Roman" w:cs="Times New Roman"/>
            <w:sz w:val="28"/>
            <w:szCs w:val="28"/>
          </w:rPr>
          <w:t>https://nsportal.ru/detskiy-sad/razvitie-rechi/2018/01/14/zvukovaya-kultura-rechi-zvuk-s</w:t>
        </w:r>
      </w:hyperlink>
    </w:p>
    <w:p w:rsidR="00055606" w:rsidRPr="00513CD0" w:rsidRDefault="00055606" w:rsidP="00055606">
      <w:pPr>
        <w:rPr>
          <w:rFonts w:ascii="Times New Roman" w:hAnsi="Times New Roman" w:cs="Times New Roman"/>
          <w:b/>
          <w:color w:val="000000"/>
          <w:sz w:val="28"/>
          <w:szCs w:val="28"/>
          <w:shd w:val="clear" w:color="auto" w:fill="FFFFFF"/>
        </w:rPr>
      </w:pPr>
      <w:r w:rsidRPr="00513CD0">
        <w:rPr>
          <w:rFonts w:ascii="Times New Roman" w:hAnsi="Times New Roman" w:cs="Times New Roman"/>
          <w:b/>
          <w:color w:val="000000"/>
          <w:sz w:val="28"/>
          <w:szCs w:val="28"/>
          <w:shd w:val="clear" w:color="auto" w:fill="FFFFFF"/>
        </w:rPr>
        <w:t>ФЦКМ</w:t>
      </w:r>
    </w:p>
    <w:p w:rsidR="00FF2754" w:rsidRPr="00513CD0" w:rsidRDefault="00FF2754" w:rsidP="00FF2754">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lastRenderedPageBreak/>
        <w:t>1.«Что лучше: бумага или ткань?»</w:t>
      </w:r>
    </w:p>
    <w:p w:rsidR="00FF2754" w:rsidRPr="00513CD0" w:rsidRDefault="00FF2754" w:rsidP="00FF2754">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Цель: </w:t>
      </w:r>
      <w:r w:rsidRPr="00513CD0">
        <w:rPr>
          <w:rFonts w:ascii="Times New Roman" w:eastAsia="Times New Roman" w:hAnsi="Times New Roman" w:cs="Times New Roman"/>
          <w:color w:val="000000"/>
          <w:sz w:val="28"/>
          <w:szCs w:val="28"/>
        </w:rPr>
        <w:t>учить различать детей ткань и бумагу, делать выводы, основываясь на собственном опыте.</w:t>
      </w:r>
    </w:p>
    <w:p w:rsidR="006C321E" w:rsidRPr="00513CD0" w:rsidRDefault="00B87871" w:rsidP="007F035C">
      <w:pPr>
        <w:rPr>
          <w:rFonts w:ascii="Times New Roman" w:hAnsi="Times New Roman" w:cs="Times New Roman"/>
          <w:color w:val="000000"/>
          <w:sz w:val="28"/>
          <w:szCs w:val="28"/>
          <w:shd w:val="clear" w:color="auto" w:fill="FFFFFF"/>
        </w:rPr>
      </w:pPr>
      <w:r w:rsidRPr="00513CD0">
        <w:rPr>
          <w:rFonts w:ascii="Times New Roman" w:hAnsi="Times New Roman" w:cs="Times New Roman"/>
          <w:b/>
          <w:bCs/>
          <w:color w:val="000000"/>
          <w:sz w:val="28"/>
          <w:szCs w:val="28"/>
          <w:shd w:val="clear" w:color="auto" w:fill="FFFFFF"/>
        </w:rPr>
        <w:t>Материалы:</w:t>
      </w:r>
      <w:r w:rsidRPr="00513CD0">
        <w:rPr>
          <w:rFonts w:ascii="Times New Roman" w:hAnsi="Times New Roman" w:cs="Times New Roman"/>
          <w:color w:val="000000"/>
          <w:sz w:val="28"/>
          <w:szCs w:val="28"/>
          <w:shd w:val="clear" w:color="auto" w:fill="FFFFFF"/>
        </w:rPr>
        <w:t>  платья из бумаги, ткани, ванночка с водой. (Вырезать небольшие платья из бумаги и ткани)</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«Определи на ощупь»</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Воспитатель раздает каждому ребенку платье из бумаги и платье из ткани, предлагает взять в руки платье из бумаги и потрогать, погладить руками, закрыть глаза, запомнить эти ощущения, ответить, какое бумажное платье на ощупь. Затем предлагает проделать то же самое с тканью.</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Бумага    </w:t>
      </w:r>
      <w:r w:rsidRPr="00513CD0">
        <w:rPr>
          <w:rFonts w:ascii="Times New Roman" w:eastAsia="Times New Roman" w:hAnsi="Times New Roman" w:cs="Times New Roman"/>
          <w:color w:val="000000"/>
          <w:sz w:val="28"/>
          <w:szCs w:val="28"/>
        </w:rPr>
        <w:t>                                                             </w:t>
      </w:r>
      <w:r w:rsidRPr="00513CD0">
        <w:rPr>
          <w:rFonts w:ascii="Times New Roman" w:eastAsia="Times New Roman" w:hAnsi="Times New Roman" w:cs="Times New Roman"/>
          <w:b/>
          <w:bCs/>
          <w:color w:val="000000"/>
          <w:sz w:val="28"/>
          <w:szCs w:val="28"/>
        </w:rPr>
        <w:t>Ткань</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Жесткая                                                              Мягкая</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1.Опыт «Мокнет – не мокнет»                                                                          </w:t>
      </w:r>
      <w:r w:rsidRPr="00513CD0">
        <w:rPr>
          <w:rFonts w:ascii="Times New Roman" w:eastAsia="Times New Roman" w:hAnsi="Times New Roman" w:cs="Times New Roman"/>
          <w:color w:val="000000"/>
          <w:sz w:val="28"/>
          <w:szCs w:val="28"/>
        </w:rPr>
        <w:t>Воспитатель обращает внимание детей, что оба платья кукол красивые, нарядные, но они оба могут испачкаться, их нужно будет стирать. После проведения опыта предлагает детям ответить:</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Бумага    </w:t>
      </w:r>
      <w:r w:rsidRPr="00513CD0">
        <w:rPr>
          <w:rFonts w:ascii="Times New Roman" w:eastAsia="Times New Roman" w:hAnsi="Times New Roman" w:cs="Times New Roman"/>
          <w:color w:val="000000"/>
          <w:sz w:val="28"/>
          <w:szCs w:val="28"/>
        </w:rPr>
        <w:t>                                                             </w:t>
      </w:r>
      <w:r w:rsidRPr="00513CD0">
        <w:rPr>
          <w:rFonts w:ascii="Times New Roman" w:eastAsia="Times New Roman" w:hAnsi="Times New Roman" w:cs="Times New Roman"/>
          <w:b/>
          <w:bCs/>
          <w:color w:val="000000"/>
          <w:sz w:val="28"/>
          <w:szCs w:val="28"/>
        </w:rPr>
        <w:t>Ткань</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В воде размокает и рвется                               В воде намокает и становится мокрой</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2. Опыт «Мнется-не мнется»</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Воспитатель раздает каждому ребенку платье из бумаги и ткани, предлагает взять в руки платьем из бумаги, помять его, то же самое проделать с платьем из ткани. После проведения опыта предлагает детям ответить:</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-что произошло с платьем из ткани?</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-что произошло с платьем из бумаги?</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что же лучше бумага или ткань?         </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3. Опыт «Что крепче? »</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Воспитатель предлагает детям взять еще по одному платью из бумаги платью из ткани и попробовать порвать сначала ткань, затем бумагу. После проведения опыта предлагает детям ответить:</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-что произошло с тканью?</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-что произошло с бумагой?</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-что крепче?</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что же лучше бумага или ткань?</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Бумага    </w:t>
      </w:r>
      <w:r w:rsidRPr="00513CD0">
        <w:rPr>
          <w:rFonts w:ascii="Times New Roman" w:eastAsia="Times New Roman" w:hAnsi="Times New Roman" w:cs="Times New Roman"/>
          <w:color w:val="000000"/>
          <w:sz w:val="28"/>
          <w:szCs w:val="28"/>
        </w:rPr>
        <w:t>                                                             </w:t>
      </w:r>
      <w:r w:rsidRPr="00513CD0">
        <w:rPr>
          <w:rFonts w:ascii="Times New Roman" w:eastAsia="Times New Roman" w:hAnsi="Times New Roman" w:cs="Times New Roman"/>
          <w:b/>
          <w:bCs/>
          <w:color w:val="000000"/>
          <w:sz w:val="28"/>
          <w:szCs w:val="28"/>
        </w:rPr>
        <w:t>Ткань</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Жесткая                                                              Мягкая</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Не состоит из ниток                                           Состоит из ниток</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Если ее мять шуршит                                        Если ее мять не издает звуков</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При разглаживании не распрямляется           При разглаживании распрямляется</w:t>
      </w:r>
    </w:p>
    <w:p w:rsidR="00B87871" w:rsidRPr="00513CD0" w:rsidRDefault="00B87871" w:rsidP="00B87871">
      <w:pPr>
        <w:shd w:val="clear" w:color="auto" w:fill="FFFFFF"/>
        <w:spacing w:after="0" w:line="240" w:lineRule="auto"/>
        <w:jc w:val="both"/>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 В воде размокает и рвется                               В воде намокает и становится мокрой</w:t>
      </w:r>
    </w:p>
    <w:p w:rsidR="00B87871" w:rsidRPr="00513CD0" w:rsidRDefault="00B87871"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lastRenderedPageBreak/>
        <w:t>Воспитатель подводит детей к выводу, что для платья - лучше ткань, а бумага подойдет для других вещей.</w:t>
      </w:r>
    </w:p>
    <w:p w:rsidR="00513CD0" w:rsidRPr="00513CD0" w:rsidRDefault="00513CD0"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(Фото и видеоотчет)</w:t>
      </w:r>
    </w:p>
    <w:p w:rsidR="00A03CC0" w:rsidRPr="00513CD0" w:rsidRDefault="00A03CC0" w:rsidP="00B87871">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color w:val="000000"/>
          <w:sz w:val="28"/>
          <w:szCs w:val="28"/>
        </w:rPr>
        <w:t>https://nsportal.ru/detskiy-sad/okruzhayushchiy-mir/2016/06/16/konspekt-zanyatiya-vtoraya-mladshaya-chto-luchshe-bumaga</w:t>
      </w:r>
    </w:p>
    <w:p w:rsidR="00B87871" w:rsidRPr="00513CD0" w:rsidRDefault="00B87871" w:rsidP="00B87871">
      <w:pPr>
        <w:pStyle w:val="a3"/>
        <w:shd w:val="clear" w:color="auto" w:fill="FFFFFF"/>
        <w:spacing w:before="0" w:beforeAutospacing="0" w:after="200" w:afterAutospacing="0"/>
        <w:rPr>
          <w:color w:val="333333"/>
          <w:sz w:val="28"/>
          <w:szCs w:val="28"/>
        </w:rPr>
      </w:pPr>
      <w:r w:rsidRPr="00513CD0">
        <w:rPr>
          <w:color w:val="000000"/>
          <w:sz w:val="28"/>
          <w:szCs w:val="28"/>
        </w:rPr>
        <w:t>2.</w:t>
      </w:r>
      <w:r w:rsidR="004046F4" w:rsidRPr="00513CD0">
        <w:rPr>
          <w:b/>
          <w:bCs/>
          <w:color w:val="333333"/>
          <w:sz w:val="28"/>
          <w:szCs w:val="28"/>
        </w:rPr>
        <w:t>Виды спорта.</w:t>
      </w:r>
    </w:p>
    <w:p w:rsidR="00B87871" w:rsidRPr="00513CD0" w:rsidRDefault="00B87871" w:rsidP="00B87871">
      <w:pPr>
        <w:pStyle w:val="a3"/>
        <w:shd w:val="clear" w:color="auto" w:fill="FFFFFF"/>
        <w:spacing w:before="0" w:beforeAutospacing="0" w:after="200" w:afterAutospacing="0"/>
        <w:rPr>
          <w:color w:val="333333"/>
          <w:sz w:val="28"/>
          <w:szCs w:val="28"/>
        </w:rPr>
      </w:pPr>
      <w:r w:rsidRPr="00513CD0">
        <w:rPr>
          <w:color w:val="333333"/>
          <w:sz w:val="28"/>
          <w:szCs w:val="28"/>
        </w:rPr>
        <w:t>Цель: Закреплять знания детей о разных видах спорта</w:t>
      </w:r>
    </w:p>
    <w:p w:rsidR="004046F4" w:rsidRPr="00513CD0" w:rsidRDefault="004046F4" w:rsidP="00B87871">
      <w:pPr>
        <w:rPr>
          <w:rFonts w:ascii="Times New Roman" w:hAnsi="Times New Roman" w:cs="Times New Roman"/>
          <w:sz w:val="28"/>
          <w:szCs w:val="28"/>
        </w:rPr>
      </w:pPr>
      <w:r w:rsidRPr="00513CD0">
        <w:rPr>
          <w:rFonts w:ascii="Times New Roman" w:hAnsi="Times New Roman" w:cs="Times New Roman"/>
          <w:noProof/>
          <w:sz w:val="28"/>
          <w:szCs w:val="28"/>
        </w:rPr>
        <w:drawing>
          <wp:inline distT="0" distB="0" distL="0" distR="0">
            <wp:extent cx="3267075" cy="3757136"/>
            <wp:effectExtent l="19050" t="0" r="0" b="0"/>
            <wp:docPr id="4" name="Рисунок 4" descr="https://i.pinimg.com/736x/e1/2f/38/e12f3857011291c6482e8d23fb20a3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e1/2f/38/e12f3857011291c6482e8d23fb20a3db.jpg"/>
                    <pic:cNvPicPr>
                      <a:picLocks noChangeAspect="1" noChangeArrowheads="1"/>
                    </pic:cNvPicPr>
                  </pic:nvPicPr>
                  <pic:blipFill>
                    <a:blip r:embed="rId12"/>
                    <a:srcRect/>
                    <a:stretch>
                      <a:fillRect/>
                    </a:stretch>
                  </pic:blipFill>
                  <pic:spPr bwMode="auto">
                    <a:xfrm>
                      <a:off x="0" y="0"/>
                      <a:ext cx="3273344" cy="3764346"/>
                    </a:xfrm>
                    <a:prstGeom prst="rect">
                      <a:avLst/>
                    </a:prstGeom>
                    <a:noFill/>
                    <a:ln w="9525">
                      <a:noFill/>
                      <a:miter lim="800000"/>
                      <a:headEnd/>
                      <a:tailEnd/>
                    </a:ln>
                  </pic:spPr>
                </pic:pic>
              </a:graphicData>
            </a:graphic>
          </wp:inline>
        </w:drawing>
      </w:r>
    </w:p>
    <w:p w:rsidR="004046F4" w:rsidRPr="00513CD0" w:rsidRDefault="00B16CD2" w:rsidP="006C321E">
      <w:pPr>
        <w:rPr>
          <w:rFonts w:ascii="Times New Roman" w:hAnsi="Times New Roman" w:cs="Times New Roman"/>
          <w:sz w:val="28"/>
          <w:szCs w:val="28"/>
        </w:rPr>
      </w:pPr>
      <w:hyperlink r:id="rId13" w:history="1">
        <w:r w:rsidR="004046F4" w:rsidRPr="00513CD0">
          <w:rPr>
            <w:rStyle w:val="a6"/>
            <w:rFonts w:ascii="Times New Roman" w:hAnsi="Times New Roman" w:cs="Times New Roman"/>
            <w:sz w:val="28"/>
            <w:szCs w:val="28"/>
          </w:rPr>
          <w:t>https://multiurok.ru/index.php/files/nagliadno-didakticheskoe-posobie-dlia-detei-doshko.html</w:t>
        </w:r>
      </w:hyperlink>
    </w:p>
    <w:p w:rsidR="006C321E" w:rsidRPr="00513CD0" w:rsidRDefault="006C321E" w:rsidP="006C321E">
      <w:pPr>
        <w:rPr>
          <w:rFonts w:ascii="Times New Roman" w:hAnsi="Times New Roman" w:cs="Times New Roman"/>
          <w:sz w:val="28"/>
          <w:szCs w:val="28"/>
        </w:rPr>
      </w:pPr>
      <w:r w:rsidRPr="00513CD0">
        <w:rPr>
          <w:rFonts w:ascii="Times New Roman" w:hAnsi="Times New Roman" w:cs="Times New Roman"/>
          <w:b/>
          <w:sz w:val="28"/>
          <w:szCs w:val="28"/>
        </w:rPr>
        <w:t>Физическое развитие</w:t>
      </w:r>
      <w:r w:rsidR="0044140D" w:rsidRPr="00513CD0">
        <w:rPr>
          <w:rFonts w:ascii="Times New Roman" w:hAnsi="Times New Roman" w:cs="Times New Roman"/>
          <w:b/>
          <w:sz w:val="28"/>
          <w:szCs w:val="28"/>
        </w:rPr>
        <w:t>.</w:t>
      </w:r>
    </w:p>
    <w:p w:rsidR="00086779" w:rsidRPr="00513CD0" w:rsidRDefault="00086779" w:rsidP="006C321E">
      <w:pPr>
        <w:rPr>
          <w:rFonts w:ascii="Times New Roman" w:hAnsi="Times New Roman" w:cs="Times New Roman"/>
          <w:sz w:val="28"/>
          <w:szCs w:val="28"/>
        </w:rPr>
      </w:pPr>
      <w:r w:rsidRPr="00513CD0">
        <w:rPr>
          <w:rFonts w:ascii="Times New Roman" w:hAnsi="Times New Roman" w:cs="Times New Roman"/>
          <w:sz w:val="28"/>
          <w:szCs w:val="28"/>
        </w:rPr>
        <w:t>Физкультминутка «Краб»</w:t>
      </w:r>
    </w:p>
    <w:p w:rsidR="0044140D" w:rsidRPr="00513CD0" w:rsidRDefault="0044140D" w:rsidP="006C321E">
      <w:pPr>
        <w:rPr>
          <w:rFonts w:ascii="Times New Roman" w:hAnsi="Times New Roman" w:cs="Times New Roman"/>
          <w:sz w:val="28"/>
          <w:szCs w:val="28"/>
        </w:rPr>
      </w:pPr>
      <w:r w:rsidRPr="00513CD0">
        <w:rPr>
          <w:rFonts w:ascii="Times New Roman" w:hAnsi="Times New Roman" w:cs="Times New Roman"/>
          <w:sz w:val="28"/>
          <w:szCs w:val="28"/>
        </w:rPr>
        <w:t>https://youtu.be/CO0mUekg74U</w:t>
      </w:r>
      <w:r w:rsidR="00086779" w:rsidRPr="00513CD0">
        <w:rPr>
          <w:rFonts w:ascii="Times New Roman" w:hAnsi="Times New Roman" w:cs="Times New Roman"/>
          <w:sz w:val="28"/>
          <w:szCs w:val="28"/>
        </w:rPr>
        <w:t xml:space="preserve"> </w:t>
      </w:r>
    </w:p>
    <w:p w:rsidR="006C321E" w:rsidRPr="00513CD0" w:rsidRDefault="006C321E" w:rsidP="006C321E">
      <w:pPr>
        <w:shd w:val="clear" w:color="auto" w:fill="FFFFFF"/>
        <w:spacing w:after="0" w:line="240" w:lineRule="auto"/>
        <w:rPr>
          <w:rFonts w:ascii="Times New Roman" w:eastAsia="Times New Roman" w:hAnsi="Times New Roman" w:cs="Times New Roman"/>
          <w:b/>
          <w:bCs/>
          <w:color w:val="000000"/>
          <w:sz w:val="28"/>
          <w:szCs w:val="28"/>
        </w:rPr>
      </w:pPr>
      <w:r w:rsidRPr="00513CD0">
        <w:rPr>
          <w:rFonts w:ascii="Times New Roman" w:eastAsia="Times New Roman" w:hAnsi="Times New Roman" w:cs="Times New Roman"/>
          <w:b/>
          <w:bCs/>
          <w:color w:val="000000"/>
          <w:sz w:val="28"/>
          <w:szCs w:val="28"/>
        </w:rPr>
        <w:t>Художественно- эстетическое развитие.</w:t>
      </w:r>
    </w:p>
    <w:p w:rsidR="001276F4" w:rsidRPr="00513CD0" w:rsidRDefault="001276F4" w:rsidP="001276F4">
      <w:pPr>
        <w:shd w:val="clear" w:color="auto" w:fill="FFFFFF"/>
        <w:spacing w:after="0" w:line="240" w:lineRule="auto"/>
        <w:rPr>
          <w:rFonts w:ascii="Times New Roman" w:eastAsia="Times New Roman" w:hAnsi="Times New Roman" w:cs="Times New Roman"/>
          <w:color w:val="000000"/>
          <w:sz w:val="28"/>
          <w:szCs w:val="28"/>
        </w:rPr>
      </w:pPr>
      <w:r w:rsidRPr="00513CD0">
        <w:rPr>
          <w:rFonts w:ascii="Times New Roman" w:eastAsia="Times New Roman" w:hAnsi="Times New Roman" w:cs="Times New Roman"/>
          <w:b/>
          <w:bCs/>
          <w:color w:val="000000"/>
          <w:sz w:val="28"/>
          <w:szCs w:val="28"/>
        </w:rPr>
        <w:t>Аппликация.»</w:t>
      </w:r>
      <w:r w:rsidRPr="00513CD0">
        <w:rPr>
          <w:rFonts w:ascii="Times New Roman" w:eastAsia="Times New Roman" w:hAnsi="Times New Roman" w:cs="Times New Roman"/>
          <w:color w:val="000000"/>
          <w:sz w:val="28"/>
          <w:szCs w:val="28"/>
        </w:rPr>
        <w:t> </w:t>
      </w:r>
      <w:r w:rsidRPr="00513CD0">
        <w:rPr>
          <w:rFonts w:ascii="Times New Roman" w:eastAsia="Times New Roman" w:hAnsi="Times New Roman" w:cs="Times New Roman"/>
          <w:b/>
          <w:bCs/>
          <w:color w:val="000000"/>
          <w:sz w:val="28"/>
          <w:szCs w:val="28"/>
        </w:rPr>
        <w:t>Фруктовая корзинка»</w:t>
      </w:r>
    </w:p>
    <w:p w:rsidR="001276F4" w:rsidRPr="00513CD0" w:rsidRDefault="001276F4" w:rsidP="001276F4">
      <w:pPr>
        <w:shd w:val="clear" w:color="auto" w:fill="FFFFFF"/>
        <w:spacing w:after="0" w:line="240" w:lineRule="auto"/>
        <w:ind w:left="360" w:hanging="360"/>
        <w:rPr>
          <w:rFonts w:ascii="Times New Roman" w:hAnsi="Times New Roman" w:cs="Times New Roman"/>
          <w:color w:val="000000"/>
          <w:sz w:val="28"/>
          <w:szCs w:val="28"/>
          <w:shd w:val="clear" w:color="auto" w:fill="FFFFFF"/>
        </w:rPr>
      </w:pPr>
      <w:r w:rsidRPr="00513CD0">
        <w:rPr>
          <w:rFonts w:ascii="Times New Roman" w:eastAsia="Times New Roman" w:hAnsi="Times New Roman" w:cs="Times New Roman"/>
          <w:color w:val="000000"/>
          <w:sz w:val="28"/>
          <w:szCs w:val="28"/>
        </w:rPr>
        <w:t xml:space="preserve">Цель: </w:t>
      </w:r>
      <w:r w:rsidRPr="00513CD0">
        <w:rPr>
          <w:rFonts w:ascii="Times New Roman" w:hAnsi="Times New Roman" w:cs="Times New Roman"/>
          <w:color w:val="000000"/>
          <w:sz w:val="28"/>
          <w:szCs w:val="28"/>
          <w:shd w:val="clear" w:color="auto" w:fill="FFFFFF"/>
        </w:rPr>
        <w:t>учить раскладывать готовые формы разного цвета и размера, формировать умение наклеивать готовые формы фруктов, расширять знания детей и пользу фруктов для здоровья;</w:t>
      </w:r>
    </w:p>
    <w:p w:rsidR="001276F4" w:rsidRPr="00513CD0" w:rsidRDefault="001276F4" w:rsidP="001276F4">
      <w:pPr>
        <w:shd w:val="clear" w:color="auto" w:fill="FFFFFF"/>
        <w:spacing w:after="0" w:line="240" w:lineRule="auto"/>
        <w:ind w:left="360" w:hanging="360"/>
        <w:rPr>
          <w:rFonts w:ascii="Times New Roman" w:hAnsi="Times New Roman" w:cs="Times New Roman"/>
          <w:color w:val="000000"/>
          <w:sz w:val="28"/>
          <w:szCs w:val="28"/>
          <w:shd w:val="clear" w:color="auto" w:fill="FFFFFF"/>
        </w:rPr>
      </w:pPr>
      <w:r w:rsidRPr="00513CD0">
        <w:rPr>
          <w:rFonts w:ascii="Times New Roman" w:hAnsi="Times New Roman" w:cs="Times New Roman"/>
          <w:b/>
          <w:bCs/>
          <w:color w:val="000000"/>
          <w:sz w:val="28"/>
          <w:szCs w:val="28"/>
        </w:rPr>
        <w:t>Материал и оборудование:</w:t>
      </w:r>
      <w:r w:rsidRPr="00513CD0">
        <w:rPr>
          <w:rFonts w:ascii="Times New Roman" w:hAnsi="Times New Roman" w:cs="Times New Roman"/>
          <w:color w:val="000000"/>
          <w:sz w:val="28"/>
          <w:szCs w:val="28"/>
        </w:rPr>
        <w:t> корзина с фруктами, лист бумаги формата А4 с изображением нарисованной корзины, силуэты фруктов разного цвета и размера, вырезанные воспитателем, клей, клеевые кисточки, салфетки.</w:t>
      </w:r>
    </w:p>
    <w:p w:rsidR="001276F4" w:rsidRPr="00513CD0" w:rsidRDefault="001276F4" w:rsidP="001276F4">
      <w:pPr>
        <w:shd w:val="clear" w:color="auto" w:fill="FFFFFF"/>
        <w:spacing w:after="0" w:line="240" w:lineRule="auto"/>
        <w:ind w:left="360" w:hanging="360"/>
        <w:rPr>
          <w:rFonts w:ascii="Times New Roman" w:hAnsi="Times New Roman" w:cs="Times New Roman"/>
          <w:color w:val="000000"/>
          <w:sz w:val="28"/>
          <w:szCs w:val="28"/>
          <w:shd w:val="clear" w:color="auto" w:fill="FFFFFF"/>
        </w:rPr>
      </w:pPr>
    </w:p>
    <w:p w:rsidR="006C321E" w:rsidRPr="00513CD0" w:rsidRDefault="00513CD0" w:rsidP="007F035C">
      <w:pPr>
        <w:rPr>
          <w:rFonts w:ascii="Times New Roman" w:hAnsi="Times New Roman" w:cs="Times New Roman"/>
          <w:sz w:val="28"/>
          <w:szCs w:val="28"/>
        </w:rPr>
      </w:pPr>
      <w:hyperlink r:id="rId14" w:history="1">
        <w:r w:rsidRPr="00513CD0">
          <w:rPr>
            <w:rStyle w:val="a6"/>
            <w:rFonts w:ascii="Times New Roman" w:hAnsi="Times New Roman" w:cs="Times New Roman"/>
            <w:sz w:val="28"/>
            <w:szCs w:val="28"/>
          </w:rPr>
          <w:t>https://nsportal.ru/detskiy-sad/applikatsiya-lepka/2020/04/20/soberyom-frukty-v-korzinku</w:t>
        </w:r>
      </w:hyperlink>
    </w:p>
    <w:p w:rsidR="0044140D" w:rsidRPr="00513CD0" w:rsidRDefault="0044140D" w:rsidP="007F035C">
      <w:pPr>
        <w:rPr>
          <w:rFonts w:ascii="Times New Roman" w:hAnsi="Times New Roman" w:cs="Times New Roman"/>
          <w:sz w:val="28"/>
          <w:szCs w:val="28"/>
        </w:rPr>
      </w:pPr>
    </w:p>
    <w:p w:rsidR="0044140D" w:rsidRPr="00B36332" w:rsidRDefault="0044140D" w:rsidP="007F035C">
      <w:pPr>
        <w:rPr>
          <w:rFonts w:ascii="Times New Roman" w:hAnsi="Times New Roman" w:cs="Times New Roman"/>
          <w:sz w:val="28"/>
          <w:szCs w:val="28"/>
        </w:rPr>
      </w:pPr>
    </w:p>
    <w:sectPr w:rsidR="0044140D" w:rsidRPr="00B36332" w:rsidSect="002E3E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25F" w:rsidRDefault="00F2025F" w:rsidP="00E77FEB">
      <w:pPr>
        <w:spacing w:after="0" w:line="240" w:lineRule="auto"/>
      </w:pPr>
      <w:r>
        <w:separator/>
      </w:r>
    </w:p>
  </w:endnote>
  <w:endnote w:type="continuationSeparator" w:id="1">
    <w:p w:rsidR="00F2025F" w:rsidRDefault="00F2025F" w:rsidP="00E77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25F" w:rsidRDefault="00F2025F" w:rsidP="00E77FEB">
      <w:pPr>
        <w:spacing w:after="0" w:line="240" w:lineRule="auto"/>
      </w:pPr>
      <w:r>
        <w:separator/>
      </w:r>
    </w:p>
  </w:footnote>
  <w:footnote w:type="continuationSeparator" w:id="1">
    <w:p w:rsidR="00F2025F" w:rsidRDefault="00F2025F" w:rsidP="00E77F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6E9"/>
    <w:multiLevelType w:val="multilevel"/>
    <w:tmpl w:val="2DD0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B0306"/>
    <w:multiLevelType w:val="multilevel"/>
    <w:tmpl w:val="6566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035C"/>
    <w:rsid w:val="00055606"/>
    <w:rsid w:val="00086779"/>
    <w:rsid w:val="001276F4"/>
    <w:rsid w:val="00240D1C"/>
    <w:rsid w:val="002940E2"/>
    <w:rsid w:val="002E3EE7"/>
    <w:rsid w:val="002F6EF5"/>
    <w:rsid w:val="004046F4"/>
    <w:rsid w:val="0044140D"/>
    <w:rsid w:val="00513CD0"/>
    <w:rsid w:val="0057794E"/>
    <w:rsid w:val="005C0444"/>
    <w:rsid w:val="00647E1E"/>
    <w:rsid w:val="006C321E"/>
    <w:rsid w:val="007815D8"/>
    <w:rsid w:val="007F035C"/>
    <w:rsid w:val="00A03CC0"/>
    <w:rsid w:val="00B16CD2"/>
    <w:rsid w:val="00B36332"/>
    <w:rsid w:val="00B87871"/>
    <w:rsid w:val="00CE2B0A"/>
    <w:rsid w:val="00D80C3B"/>
    <w:rsid w:val="00E77FEB"/>
    <w:rsid w:val="00F2025F"/>
    <w:rsid w:val="00FF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F0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F035C"/>
  </w:style>
  <w:style w:type="paragraph" w:customStyle="1" w:styleId="c0">
    <w:name w:val="c0"/>
    <w:basedOn w:val="a"/>
    <w:rsid w:val="00647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47E1E"/>
  </w:style>
  <w:style w:type="paragraph" w:styleId="a4">
    <w:name w:val="Balloon Text"/>
    <w:basedOn w:val="a"/>
    <w:link w:val="a5"/>
    <w:uiPriority w:val="99"/>
    <w:semiHidden/>
    <w:unhideWhenUsed/>
    <w:rsid w:val="00647E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E1E"/>
    <w:rPr>
      <w:rFonts w:ascii="Tahoma" w:hAnsi="Tahoma" w:cs="Tahoma"/>
      <w:sz w:val="16"/>
      <w:szCs w:val="16"/>
    </w:rPr>
  </w:style>
  <w:style w:type="character" w:styleId="a6">
    <w:name w:val="Hyperlink"/>
    <w:basedOn w:val="a0"/>
    <w:uiPriority w:val="99"/>
    <w:unhideWhenUsed/>
    <w:rsid w:val="00E77FEB"/>
    <w:rPr>
      <w:color w:val="0000FF" w:themeColor="hyperlink"/>
      <w:u w:val="single"/>
    </w:rPr>
  </w:style>
  <w:style w:type="paragraph" w:styleId="a7">
    <w:name w:val="header"/>
    <w:basedOn w:val="a"/>
    <w:link w:val="a8"/>
    <w:uiPriority w:val="99"/>
    <w:semiHidden/>
    <w:unhideWhenUsed/>
    <w:rsid w:val="00E77F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77FEB"/>
  </w:style>
  <w:style w:type="paragraph" w:styleId="a9">
    <w:name w:val="footer"/>
    <w:basedOn w:val="a"/>
    <w:link w:val="aa"/>
    <w:uiPriority w:val="99"/>
    <w:semiHidden/>
    <w:unhideWhenUsed/>
    <w:rsid w:val="00E77FE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77FEB"/>
  </w:style>
  <w:style w:type="character" w:customStyle="1" w:styleId="c3">
    <w:name w:val="c3"/>
    <w:basedOn w:val="a0"/>
    <w:rsid w:val="001276F4"/>
  </w:style>
  <w:style w:type="character" w:customStyle="1" w:styleId="c7">
    <w:name w:val="c7"/>
    <w:basedOn w:val="a0"/>
    <w:rsid w:val="00B36332"/>
  </w:style>
  <w:style w:type="character" w:customStyle="1" w:styleId="c14">
    <w:name w:val="c14"/>
    <w:basedOn w:val="a0"/>
    <w:rsid w:val="00B36332"/>
  </w:style>
  <w:style w:type="paragraph" w:customStyle="1" w:styleId="c4">
    <w:name w:val="c4"/>
    <w:basedOn w:val="a"/>
    <w:rsid w:val="00FF27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058235">
      <w:bodyDiv w:val="1"/>
      <w:marLeft w:val="0"/>
      <w:marRight w:val="0"/>
      <w:marTop w:val="0"/>
      <w:marBottom w:val="0"/>
      <w:divBdr>
        <w:top w:val="none" w:sz="0" w:space="0" w:color="auto"/>
        <w:left w:val="none" w:sz="0" w:space="0" w:color="auto"/>
        <w:bottom w:val="none" w:sz="0" w:space="0" w:color="auto"/>
        <w:right w:val="none" w:sz="0" w:space="0" w:color="auto"/>
      </w:divBdr>
    </w:div>
    <w:div w:id="452749940">
      <w:bodyDiv w:val="1"/>
      <w:marLeft w:val="0"/>
      <w:marRight w:val="0"/>
      <w:marTop w:val="0"/>
      <w:marBottom w:val="0"/>
      <w:divBdr>
        <w:top w:val="none" w:sz="0" w:space="0" w:color="auto"/>
        <w:left w:val="none" w:sz="0" w:space="0" w:color="auto"/>
        <w:bottom w:val="none" w:sz="0" w:space="0" w:color="auto"/>
        <w:right w:val="none" w:sz="0" w:space="0" w:color="auto"/>
      </w:divBdr>
    </w:div>
    <w:div w:id="538015196">
      <w:bodyDiv w:val="1"/>
      <w:marLeft w:val="0"/>
      <w:marRight w:val="0"/>
      <w:marTop w:val="0"/>
      <w:marBottom w:val="0"/>
      <w:divBdr>
        <w:top w:val="none" w:sz="0" w:space="0" w:color="auto"/>
        <w:left w:val="none" w:sz="0" w:space="0" w:color="auto"/>
        <w:bottom w:val="none" w:sz="0" w:space="0" w:color="auto"/>
        <w:right w:val="none" w:sz="0" w:space="0" w:color="auto"/>
      </w:divBdr>
    </w:div>
    <w:div w:id="568462097">
      <w:bodyDiv w:val="1"/>
      <w:marLeft w:val="0"/>
      <w:marRight w:val="0"/>
      <w:marTop w:val="0"/>
      <w:marBottom w:val="0"/>
      <w:divBdr>
        <w:top w:val="none" w:sz="0" w:space="0" w:color="auto"/>
        <w:left w:val="none" w:sz="0" w:space="0" w:color="auto"/>
        <w:bottom w:val="none" w:sz="0" w:space="0" w:color="auto"/>
        <w:right w:val="none" w:sz="0" w:space="0" w:color="auto"/>
      </w:divBdr>
    </w:div>
    <w:div w:id="1010521315">
      <w:bodyDiv w:val="1"/>
      <w:marLeft w:val="0"/>
      <w:marRight w:val="0"/>
      <w:marTop w:val="0"/>
      <w:marBottom w:val="0"/>
      <w:divBdr>
        <w:top w:val="none" w:sz="0" w:space="0" w:color="auto"/>
        <w:left w:val="none" w:sz="0" w:space="0" w:color="auto"/>
        <w:bottom w:val="none" w:sz="0" w:space="0" w:color="auto"/>
        <w:right w:val="none" w:sz="0" w:space="0" w:color="auto"/>
      </w:divBdr>
    </w:div>
    <w:div w:id="1121875749">
      <w:bodyDiv w:val="1"/>
      <w:marLeft w:val="0"/>
      <w:marRight w:val="0"/>
      <w:marTop w:val="0"/>
      <w:marBottom w:val="0"/>
      <w:divBdr>
        <w:top w:val="none" w:sz="0" w:space="0" w:color="auto"/>
        <w:left w:val="none" w:sz="0" w:space="0" w:color="auto"/>
        <w:bottom w:val="none" w:sz="0" w:space="0" w:color="auto"/>
        <w:right w:val="none" w:sz="0" w:space="0" w:color="auto"/>
      </w:divBdr>
    </w:div>
    <w:div w:id="1786801281">
      <w:bodyDiv w:val="1"/>
      <w:marLeft w:val="0"/>
      <w:marRight w:val="0"/>
      <w:marTop w:val="0"/>
      <w:marBottom w:val="0"/>
      <w:divBdr>
        <w:top w:val="none" w:sz="0" w:space="0" w:color="auto"/>
        <w:left w:val="none" w:sz="0" w:space="0" w:color="auto"/>
        <w:bottom w:val="none" w:sz="0" w:space="0" w:color="auto"/>
        <w:right w:val="none" w:sz="0" w:space="0" w:color="auto"/>
      </w:divBdr>
    </w:div>
    <w:div w:id="1929578299">
      <w:bodyDiv w:val="1"/>
      <w:marLeft w:val="0"/>
      <w:marRight w:val="0"/>
      <w:marTop w:val="0"/>
      <w:marBottom w:val="0"/>
      <w:divBdr>
        <w:top w:val="none" w:sz="0" w:space="0" w:color="auto"/>
        <w:left w:val="none" w:sz="0" w:space="0" w:color="auto"/>
        <w:bottom w:val="none" w:sz="0" w:space="0" w:color="auto"/>
        <w:right w:val="none" w:sz="0" w:space="0" w:color="auto"/>
      </w:divBdr>
    </w:div>
    <w:div w:id="1999721167">
      <w:bodyDiv w:val="1"/>
      <w:marLeft w:val="0"/>
      <w:marRight w:val="0"/>
      <w:marTop w:val="0"/>
      <w:marBottom w:val="0"/>
      <w:divBdr>
        <w:top w:val="none" w:sz="0" w:space="0" w:color="auto"/>
        <w:left w:val="none" w:sz="0" w:space="0" w:color="auto"/>
        <w:bottom w:val="none" w:sz="0" w:space="0" w:color="auto"/>
        <w:right w:val="none" w:sz="0" w:space="0" w:color="auto"/>
      </w:divBdr>
    </w:div>
    <w:div w:id="20393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05.infourok.ru/uploads/ex/10df/0004b846-59656572/hello_html_mf4b50e2.jpg" TargetMode="External"/><Relationship Id="rId13" Type="http://schemas.openxmlformats.org/officeDocument/2006/relationships/hyperlink" Target="https://multiurok.ru/index.php/files/nagliadno-didakticheskoe-posobie-dlia-detei-doshk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detskiy-sad/razvitie-rechi/2018/01/14/zvukovaya-kultura-rechi-zvu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sportal.ru/detskiy-sad/applikatsiya-lepka/2020/04/20/soberyom-frukty-v-korzin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2020-04-22T06:14:00Z</dcterms:created>
  <dcterms:modified xsi:type="dcterms:W3CDTF">2020-04-23T09:25:00Z</dcterms:modified>
</cp:coreProperties>
</file>