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7388EF" w14:paraId="501817AE" wp14:textId="09249704"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bookmarkStart w:name="_GoBack" w:id="0"/>
      <w:bookmarkEnd w:id="0"/>
      <w:r w:rsidRPr="487388EF" w:rsidR="487388EF">
        <w:rPr>
          <w:rFonts w:ascii="Times New Roman" w:hAnsi="Times New Roman" w:eastAsia="Times New Roman" w:cs="Times New Roman"/>
          <w:sz w:val="32"/>
          <w:szCs w:val="32"/>
        </w:rPr>
        <w:t>Тема: “Неделя здоровья”</w:t>
      </w:r>
    </w:p>
    <w:p w:rsidR="487388EF" w:rsidP="487388EF" w:rsidRDefault="487388EF" w14:paraId="59581E91" w14:textId="74F90DC1">
      <w:pPr>
        <w:pStyle w:val="Normal"/>
        <w:jc w:val="center"/>
        <w:rPr>
          <w:rFonts w:ascii="Times New Roman" w:hAnsi="Times New Roman" w:eastAsia="Times New Roman" w:cs="Times New Roman"/>
          <w:sz w:val="32"/>
          <w:szCs w:val="32"/>
        </w:rPr>
      </w:pPr>
      <w:r w:rsidRPr="487388EF" w:rsidR="487388EF">
        <w:rPr>
          <w:rFonts w:ascii="Times New Roman" w:hAnsi="Times New Roman" w:eastAsia="Times New Roman" w:cs="Times New Roman"/>
          <w:sz w:val="32"/>
          <w:szCs w:val="32"/>
        </w:rPr>
        <w:t>С 27 апреля  по 30 апреля</w:t>
      </w:r>
    </w:p>
    <w:p w:rsidR="487388EF" w:rsidP="487388EF" w:rsidRDefault="487388EF" w14:paraId="03F84A61" w14:textId="22526E32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sz w:val="28"/>
          <w:szCs w:val="28"/>
        </w:rPr>
        <w:t>Задачи:</w:t>
      </w:r>
    </w:p>
    <w:p w:rsidR="487388EF" w:rsidP="487388EF" w:rsidRDefault="487388EF" w14:paraId="5418305A" w14:textId="7127E78F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sz w:val="28"/>
          <w:szCs w:val="28"/>
        </w:rPr>
        <w:t>1.Формировать навыки здорового образа жизни</w:t>
      </w:r>
    </w:p>
    <w:p w:rsidR="487388EF" w:rsidP="487388EF" w:rsidRDefault="487388EF" w14:paraId="7FB69663" w14:textId="28FCC076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sz w:val="28"/>
          <w:szCs w:val="28"/>
        </w:rPr>
        <w:t>2.Создавать условия для становления устойчивого интереса к правилам и нормам здорового образа жизни</w:t>
      </w:r>
    </w:p>
    <w:p w:rsidR="487388EF" w:rsidP="487388EF" w:rsidRDefault="487388EF" w14:paraId="36CD50AD" w14:textId="58227E5D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sz w:val="28"/>
          <w:szCs w:val="28"/>
        </w:rPr>
        <w:t>3.Сохранять и укреплять физическое и психическое здоровье детей</w:t>
      </w:r>
    </w:p>
    <w:p w:rsidR="487388EF" w:rsidP="487388EF" w:rsidRDefault="487388EF" w14:paraId="5B68FADB" w14:textId="5BFCA3FE"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Формирование элементарных математических представлений</w:t>
      </w:r>
    </w:p>
    <w:p w:rsidR="487388EF" w:rsidP="487388EF" w:rsidRDefault="487388EF" w14:paraId="4755A5BD" w14:textId="5723930C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Задания:</w:t>
      </w:r>
    </w:p>
    <w:p w:rsidR="487388EF" w:rsidP="487388EF" w:rsidRDefault="487388EF" w14:paraId="45BBF9D8" w14:textId="349D67F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1.Дидактическая игра “Звездочки”</w:t>
      </w:r>
    </w:p>
    <w:p w:rsidR="487388EF" w:rsidP="487388EF" w:rsidRDefault="487388EF" w14:paraId="553A032B" w14:textId="0DCAA7F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Цель: упражнять в прямом и обратном счете в пределах 10.</w:t>
      </w:r>
    </w:p>
    <w:p w:rsidR="487388EF" w:rsidP="487388EF" w:rsidRDefault="487388EF" w14:paraId="4AA3FE2B" w14:textId="4D8E32FC">
      <w:pPr>
        <w:pStyle w:val="Normal"/>
        <w:jc w:val="left"/>
      </w:pPr>
      <w:hyperlink r:id="R2d52fe35e2304d01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https://infourok.ru/kartoteka-didakticheskie-igri-po-femp-dlya-detey-podgotovitelnoy-gruppi-3345612.html</w:t>
        </w:r>
      </w:hyperlink>
    </w:p>
    <w:p w:rsidR="487388EF" w:rsidP="487388EF" w:rsidRDefault="487388EF" w14:paraId="400681B0" w14:textId="0E1279D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“Как расположены фигуры”</w:t>
      </w:r>
    </w:p>
    <w:p w:rsidR="487388EF" w:rsidP="487388EF" w:rsidRDefault="487388EF" w14:paraId="23B3CE03" w14:textId="5455EFD2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Цель: продолжать учить, располагать геометрические фигуры на плоскости.</w:t>
      </w:r>
    </w:p>
    <w:p w:rsidR="487388EF" w:rsidP="487388EF" w:rsidRDefault="487388EF" w14:paraId="78F16B32" w14:textId="73436BD3">
      <w:pPr>
        <w:pStyle w:val="Normal"/>
        <w:jc w:val="left"/>
      </w:pPr>
      <w:hyperlink r:id="R4f99da03220945b3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https://infourok.ru/kartoteka-didakticheskie-igri-po-femp-dlya-detey-podgotovitelnoy-gruppi-3345612.html</w:t>
        </w:r>
      </w:hyperlink>
    </w:p>
    <w:p w:rsidR="487388EF" w:rsidP="487388EF" w:rsidRDefault="487388EF" w14:paraId="416ABD0D" w14:textId="14A2EE8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3. Работа в тетрадях: логические задачи и задания</w:t>
      </w:r>
    </w:p>
    <w:p w:rsidR="487388EF" w:rsidP="487388EF" w:rsidRDefault="487388EF" w14:paraId="47F8FCF7" w14:textId="1130C981">
      <w:pPr>
        <w:pStyle w:val="Normal"/>
        <w:jc w:val="left"/>
      </w:pPr>
      <w:hyperlink r:id="R0608b7913f5a4fe5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https://logiclike.com/math-logic/doshkolnik</w:t>
        </w:r>
      </w:hyperlink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</w:p>
    <w:p w:rsidR="487388EF" w:rsidP="487388EF" w:rsidRDefault="487388EF" w14:paraId="665482FD" w14:textId="54529C7E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Развитие речи</w:t>
      </w:r>
    </w:p>
    <w:p w:rsidR="487388EF" w:rsidP="487388EF" w:rsidRDefault="487388EF" w14:paraId="4318AAF9" w14:textId="0CFFF277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Задания: </w:t>
      </w:r>
    </w:p>
    <w:p w:rsidR="487388EF" w:rsidP="487388EF" w:rsidRDefault="487388EF" w14:paraId="751B4582" w14:textId="6DB61AC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1.Викторина “Царство здоровья”</w:t>
      </w:r>
    </w:p>
    <w:p w:rsidR="487388EF" w:rsidP="487388EF" w:rsidRDefault="487388EF" w14:paraId="592016D5" w14:textId="332E51C7">
      <w:pPr>
        <w:pStyle w:val="Normal"/>
        <w:ind w:left="0"/>
        <w:jc w:val="left"/>
      </w:pPr>
      <w:hyperlink r:id="Rb6526760bf404845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https://nsportal.ru/detskiy-sad/zdorovyy-obraz-zhizni/2017/11/03/viktorina-tsarstvo-zdorovya-dlya-detey-starshego</w:t>
        </w:r>
      </w:hyperlink>
    </w:p>
    <w:p w:rsidR="487388EF" w:rsidP="487388EF" w:rsidRDefault="487388EF" w14:paraId="53C089E9" w14:textId="0C1B186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2.Ознакомление с художественной литературой </w:t>
      </w:r>
    </w:p>
    <w:p w:rsidR="487388EF" w:rsidP="487388EF" w:rsidRDefault="487388EF" w14:paraId="4F5B584B" w14:textId="6ACE44D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В.Бианки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“Лесные домишки”</w:t>
      </w:r>
    </w:p>
    <w:p w:rsidR="487388EF" w:rsidP="487388EF" w:rsidRDefault="487388EF" w14:paraId="1314BE79" w14:textId="25184C8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К.Чуковский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“</w:t>
      </w: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Федорино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горе”</w:t>
      </w:r>
    </w:p>
    <w:p w:rsidR="487388EF" w:rsidP="487388EF" w:rsidRDefault="487388EF" w14:paraId="646C1E97" w14:textId="6D64983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А.Толстой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“Филиппок”</w:t>
      </w:r>
    </w:p>
    <w:p w:rsidR="487388EF" w:rsidP="487388EF" w:rsidRDefault="487388EF" w14:paraId="1C627CB8" w14:textId="019FF31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Читаем и задаем </w:t>
      </w: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вопросы,беседуем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 прочитанном.</w:t>
      </w:r>
    </w:p>
    <w:p w:rsidR="487388EF" w:rsidP="487388EF" w:rsidRDefault="487388EF" w14:paraId="343E9E71" w14:textId="7903671C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3.Заучивание </w:t>
      </w:r>
    </w:p>
    <w:p w:rsidR="487388EF" w:rsidP="487388EF" w:rsidRDefault="487388EF" w14:paraId="58E26047" w14:textId="6D5167C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proofErr w:type="spellStart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А.Блок</w:t>
      </w:r>
      <w:proofErr w:type="spellEnd"/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“На лугу”</w:t>
      </w:r>
    </w:p>
    <w:p w:rsidR="487388EF" w:rsidP="487388EF" w:rsidRDefault="487388EF" w14:paraId="1D15F76E" w14:textId="2213E791">
      <w:pPr>
        <w:pStyle w:val="Normal"/>
        <w:ind w:left="0"/>
        <w:jc w:val="left"/>
      </w:pPr>
      <w:r>
        <w:drawing>
          <wp:inline wp14:editId="15FBF918" wp14:anchorId="358B77F7">
            <wp:extent cx="4572000" cy="3429000"/>
            <wp:effectExtent l="0" t="0" r="0" b="0"/>
            <wp:docPr id="196639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8df71992d146b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87388EF" w:rsidP="487388EF" w:rsidRDefault="487388EF" w14:paraId="377F8FBE" w14:textId="1D49B7A5">
      <w:pPr>
        <w:pStyle w:val="Normal"/>
        <w:ind w:left="0"/>
        <w:jc w:val="left"/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Формирование целостной картины мира</w:t>
      </w:r>
    </w:p>
    <w:p w:rsidR="487388EF" w:rsidP="487388EF" w:rsidRDefault="487388EF" w14:paraId="2FD86C8F" w14:textId="7230734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Задания:</w:t>
      </w:r>
    </w:p>
    <w:p w:rsidR="487388EF" w:rsidP="487388EF" w:rsidRDefault="487388EF" w14:paraId="2C7E2778" w14:textId="49F4BFD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</w:pPr>
      <w:r w:rsidRPr="487388EF" w:rsidR="487388EF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1.Викторина “Как устроено тело человека”</w:t>
      </w:r>
    </w:p>
    <w:p w:rsidR="487388EF" w:rsidP="487388EF" w:rsidRDefault="487388EF" w14:paraId="7EEE2955" w14:textId="563CA274">
      <w:pPr>
        <w:pStyle w:val="Normal"/>
        <w:ind w:left="0"/>
        <w:jc w:val="left"/>
      </w:pPr>
      <w:hyperlink r:id="R44f5427a69b346a0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https://www.maam.ru/detskijsad/viktoriny-telo-cheloveka-dlja-podgotovitelnoi-grupy.html</w:t>
        </w:r>
      </w:hyperlink>
    </w:p>
    <w:p w:rsidR="487388EF" w:rsidP="487388EF" w:rsidRDefault="487388EF" w14:paraId="27449877" w14:textId="4998A29B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487388EF" w:rsidR="487388E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Рисование</w:t>
      </w:r>
    </w:p>
    <w:p w:rsidR="487388EF" w:rsidP="487388EF" w:rsidRDefault="487388EF" w14:paraId="643EFF19" w14:textId="66A932E8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1. “Морской пейзаж”</w:t>
      </w:r>
    </w:p>
    <w:p w:rsidR="487388EF" w:rsidP="487388EF" w:rsidRDefault="487388EF" w14:paraId="63629DB9" w14:textId="36604CA8">
      <w:pPr>
        <w:pStyle w:val="Normal"/>
        <w:ind w:left="0"/>
        <w:jc w:val="left"/>
      </w:pPr>
      <w:hyperlink r:id="R1b8a40f144bf4625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http://мишуткина-школа.рф/load/izobrazitelnoe_iskusstvo/risovanie_s_detmi_6_7_let/zanjatie_67_morskoj_pejzazh_risovanie_akvarelju/106-1-0-1201</w:t>
        </w:r>
      </w:hyperlink>
    </w:p>
    <w:p w:rsidR="487388EF" w:rsidP="487388EF" w:rsidRDefault="487388EF" w14:paraId="5E87BB3B" w14:textId="4224AB4E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 “Мы со спортом крепко дружим”</w:t>
      </w:r>
    </w:p>
    <w:p w:rsidR="487388EF" w:rsidP="487388EF" w:rsidRDefault="487388EF" w14:paraId="7136F23F" w14:textId="3A9E0514">
      <w:pPr>
        <w:pStyle w:val="Normal"/>
        <w:ind w:left="0"/>
        <w:jc w:val="left"/>
      </w:pPr>
      <w:hyperlink r:id="R143b647a0ae440ea">
        <w:r w:rsidRPr="487388EF" w:rsidR="487388EF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https://dohcolonoc.ru/conspect/3074-konspekt-organizovannoj-obrazovatelnoj-deyatelnosti-deti-delayut-zaryadku.html</w:t>
        </w:r>
      </w:hyperlink>
    </w:p>
    <w:p w:rsidR="487388EF" w:rsidP="487388EF" w:rsidRDefault="487388EF" w14:paraId="1621BC33" w14:textId="1775F3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Аппликация </w:t>
      </w:r>
    </w:p>
    <w:p w:rsidR="487388EF" w:rsidP="487388EF" w:rsidRDefault="487388EF" w14:paraId="1D9DB576" w14:textId="0D4CCC7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gramStart"/>
      <w:r w:rsidRPr="487388EF" w:rsidR="487388E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1.”Цветы</w:t>
      </w:r>
      <w:proofErr w:type="gramEnd"/>
      <w:r w:rsidRPr="487388EF" w:rsidR="487388E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в вазе”</w:t>
      </w:r>
    </w:p>
    <w:p w:rsidR="487388EF" w:rsidP="487388EF" w:rsidRDefault="487388EF" w14:paraId="2E252A86" w14:textId="5791040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gramStart"/>
      <w:r w:rsidRPr="487388EF" w:rsidR="487388E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2.”Вырежи</w:t>
      </w:r>
      <w:proofErr w:type="gramEnd"/>
      <w:r w:rsidRPr="487388EF" w:rsidR="487388E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и наклей что хочешь “</w:t>
      </w:r>
    </w:p>
    <w:p w:rsidR="487388EF" w:rsidP="487388EF" w:rsidRDefault="487388EF" w14:paraId="7A596395" w14:textId="6480DF3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487388EF" w:rsidR="487388EF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Лепка</w:t>
      </w:r>
      <w:r w:rsidRPr="487388EF" w:rsidR="487388EF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</w:t>
      </w:r>
    </w:p>
    <w:p w:rsidR="487388EF" w:rsidP="487388EF" w:rsidRDefault="487388EF" w14:paraId="2889494C" w14:textId="1DD7F6A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proofErr w:type="gramStart"/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1.”Я</w:t>
      </w:r>
      <w:proofErr w:type="gramEnd"/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 делаю зарядку”</w:t>
      </w:r>
    </w:p>
    <w:p w:rsidR="012C0C26" w:rsidP="012C0C26" w:rsidRDefault="012C0C26" w14:paraId="6C115895" w14:textId="6641112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2.”Конек-Горбунок”</w:t>
      </w:r>
    </w:p>
    <w:p w:rsidR="012C0C26" w:rsidP="012C0C26" w:rsidRDefault="012C0C26" w14:paraId="6878BB0C" w14:textId="58C3FB11">
      <w:pPr>
        <w:pStyle w:val="Normal"/>
        <w:ind w:left="0"/>
        <w:jc w:val="left"/>
      </w:pPr>
      <w:hyperlink r:id="Rb5f5138c54fd4588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https://www.maam.ru/detskijsad/pnrspektivnoe-planirovanie-v-podgotovitelnoi-grupe-po-lepke-aplikaci.html</w:t>
        </w:r>
      </w:hyperlink>
    </w:p>
    <w:p w:rsidR="012C0C26" w:rsidP="012C0C26" w:rsidRDefault="012C0C26" w14:paraId="193D2F16" w14:textId="7B88C480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Физическое развитие</w:t>
      </w:r>
    </w:p>
    <w:p w:rsidR="012C0C26" w:rsidP="012C0C26" w:rsidRDefault="012C0C26" w14:paraId="76DE06F9" w14:textId="26DAC57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1.Зарядка</w:t>
      </w:r>
    </w:p>
    <w:p w:rsidR="012C0C26" w:rsidP="012C0C26" w:rsidRDefault="012C0C26" w14:paraId="2950BF67" w14:textId="3EE46603">
      <w:pPr>
        <w:pStyle w:val="Normal"/>
        <w:ind w:left="0"/>
        <w:jc w:val="left"/>
      </w:pPr>
      <w:hyperlink r:id="Reed3fef121f64856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https://www.youtube.com/watch?v=S5mftdidSe0&amp;list=PLoZUxlOrtDA3EZa_hnTxxE-WZj3pZOZHf&amp;index=17&amp;t=0s</w:t>
        </w:r>
      </w:hyperlink>
    </w:p>
    <w:p w:rsidR="012C0C26" w:rsidP="012C0C26" w:rsidRDefault="012C0C26" w14:paraId="2B52F821" w14:textId="79E88CA6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2.Пальчиковая гимнастика</w:t>
      </w:r>
    </w:p>
    <w:p w:rsidR="012C0C26" w:rsidP="012C0C26" w:rsidRDefault="012C0C26" w14:paraId="20CFEE37" w14:textId="63358FA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“Дудочка”</w:t>
      </w:r>
    </w:p>
    <w:p w:rsidR="012C0C26" w:rsidP="012C0C26" w:rsidRDefault="012C0C26" w14:paraId="10002401" w14:textId="4280E407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“Капуста”</w:t>
      </w:r>
    </w:p>
    <w:p w:rsidR="012C0C26" w:rsidP="012C0C26" w:rsidRDefault="012C0C26" w14:paraId="0A6183D4" w14:textId="2BFF13E2">
      <w:pPr>
        <w:pStyle w:val="Normal"/>
        <w:ind w:left="0"/>
        <w:jc w:val="left"/>
      </w:pPr>
      <w:hyperlink r:id="R9f8bb691f81f4aa5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https://www.maam.ru/detskijsad/kartoteka-palchikovyh-igr-i-palchikovoi-gimnastiki-dlja-podgotovitelnoi-grupy.html</w:t>
        </w:r>
      </w:hyperlink>
    </w:p>
    <w:p w:rsidR="012C0C26" w:rsidP="012C0C26" w:rsidRDefault="012C0C26" w14:paraId="00E2FFFC" w14:textId="2045AEF3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3. Дыхательная гимнастика </w:t>
      </w:r>
    </w:p>
    <w:p w:rsidR="012C0C26" w:rsidP="012C0C26" w:rsidRDefault="012C0C26" w14:paraId="2E1A2F44" w14:textId="65236EA1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“Кошка”</w:t>
      </w:r>
    </w:p>
    <w:p w:rsidR="012C0C26" w:rsidP="012C0C26" w:rsidRDefault="012C0C26" w14:paraId="010B1BE2" w14:textId="3C8E7D9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“Перекаты”</w:t>
      </w:r>
    </w:p>
    <w:p w:rsidR="012C0C26" w:rsidP="012C0C26" w:rsidRDefault="012C0C26" w14:paraId="31CE85A3" w14:textId="6082B1D9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 Большой маятник”</w:t>
      </w:r>
    </w:p>
    <w:p w:rsidR="012C0C26" w:rsidP="012C0C26" w:rsidRDefault="012C0C26" w14:paraId="766A5EF7" w14:textId="01299CD1">
      <w:pPr>
        <w:pStyle w:val="Normal"/>
        <w:ind w:left="0"/>
        <w:jc w:val="left"/>
      </w:pPr>
      <w:hyperlink r:id="R3fe0eb1eec254b09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https://www.maam.ru/detskijsad/dyhatelnaja-gimnastika-a-n-strelnikovoi-398696.html</w:t>
        </w:r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 xml:space="preserve"> </w:t>
        </w:r>
      </w:hyperlink>
    </w:p>
    <w:p w:rsidR="012C0C26" w:rsidP="012C0C26" w:rsidRDefault="012C0C26" w14:paraId="45F77C5F" w14:textId="72EEEB96">
      <w:pPr>
        <w:pStyle w:val="Normal"/>
        <w:rPr>
          <w:rStyle w:val="Hyperlink"/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12C0C26" w:rsidR="012C0C26">
        <w:rPr>
          <w:rStyle w:val="Hyperlink"/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Приобщение к культурно-гигиеническим навыком</w:t>
      </w:r>
    </w:p>
    <w:p w:rsidR="012C0C26" w:rsidP="012C0C26" w:rsidRDefault="012C0C26" w14:paraId="4036B2BF" w14:textId="15E136F3">
      <w:pPr>
        <w:pStyle w:val="Normal"/>
        <w:ind w:left="0"/>
        <w:jc w:val="left"/>
      </w:pPr>
      <w:r w:rsidRPr="012C0C26" w:rsidR="012C0C26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“Правила гигиены” Дидактическая игра</w:t>
      </w:r>
    </w:p>
    <w:p w:rsidR="012C0C26" w:rsidP="012C0C26" w:rsidRDefault="012C0C26" w14:paraId="61F8EE24" w14:textId="5A2A3AA1">
      <w:pPr>
        <w:pStyle w:val="Normal"/>
        <w:ind w:left="0"/>
        <w:jc w:val="left"/>
      </w:pPr>
      <w:hyperlink r:id="R2afa0bcfe2dc4174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https://www.maam.ru/detskijsad/slovesnye-i-didakticheskie-igry-na-temu-zdorove-i-zdorovyi-obraz-zhtzni.html</w:t>
        </w:r>
      </w:hyperlink>
    </w:p>
    <w:p w:rsidR="012C0C26" w:rsidP="012C0C26" w:rsidRDefault="012C0C26" w14:paraId="6B64C63B" w14:textId="5445695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Экспериментирование </w:t>
      </w:r>
    </w:p>
    <w:p w:rsidR="012C0C26" w:rsidP="012C0C26" w:rsidRDefault="012C0C26" w14:paraId="2E128188" w14:textId="232C6CB9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 xml:space="preserve">“Разноцветные огоньки </w:t>
      </w:r>
    </w:p>
    <w:p w:rsidR="012C0C26" w:rsidP="012C0C26" w:rsidRDefault="012C0C26" w14:paraId="2302D63E" w14:textId="43C282F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</w:pPr>
      <w:r w:rsidRPr="012C0C26" w:rsidR="012C0C26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Цель: узнать, из каких цветов состоит солнечный луч.</w:t>
      </w:r>
    </w:p>
    <w:p w:rsidR="012C0C26" w:rsidP="012C0C26" w:rsidRDefault="012C0C26" w14:paraId="473C3184" w14:textId="11E06998">
      <w:pPr>
        <w:pStyle w:val="Normal"/>
        <w:ind w:left="0"/>
        <w:jc w:val="left"/>
      </w:pPr>
      <w:hyperlink r:id="Rba899d15f1564a40">
        <w:r w:rsidRPr="012C0C26" w:rsidR="012C0C26">
          <w:rPr>
            <w:rStyle w:val="Hyperlink"/>
            <w:rFonts w:ascii="Times New Roman" w:hAnsi="Times New Roman" w:eastAsia="Times New Roman" w:cs="Times New Roman"/>
            <w:noProof w:val="0"/>
            <w:sz w:val="28"/>
            <w:szCs w:val="28"/>
            <w:lang w:val="ru-RU"/>
          </w:rPr>
          <w:t>https://nsportal.ru/detskiy-sad/okruzhayushchiy-mir/2017/01/17/kartoteka-igr-i-eksperimentov-gruppa-podgotovitelnaya</w:t>
        </w:r>
      </w:hyperlink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DA5A13C"/>
  <w15:docId w15:val="{c3bec7e5-eb4a-4087-9730-50f946e71dba}"/>
  <w:rsids>
    <w:rsidRoot w:val="5DA5A13C"/>
    <w:rsid w:val="012C0C26"/>
    <w:rsid w:val="487388EF"/>
    <w:rsid w:val="5DA5A13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nfourok.ru/kartoteka-didakticheskie-igri-po-femp-dlya-detey-podgotovitelnoy-gruppi-3345612.html" TargetMode="External" Id="R2d52fe35e2304d01" /><Relationship Type="http://schemas.openxmlformats.org/officeDocument/2006/relationships/hyperlink" Target="https://infourok.ru/kartoteka-didakticheskie-igri-po-femp-dlya-detey-podgotovitelnoy-gruppi-3345612.html" TargetMode="External" Id="R4f99da03220945b3" /><Relationship Type="http://schemas.openxmlformats.org/officeDocument/2006/relationships/hyperlink" Target="https://logiclike.com/math-logic/doshkolnik" TargetMode="External" Id="R0608b7913f5a4fe5" /><Relationship Type="http://schemas.openxmlformats.org/officeDocument/2006/relationships/hyperlink" Target="https://nsportal.ru/detskiy-sad/zdorovyy-obraz-zhizni/2017/11/03/viktorina-tsarstvo-zdorovya-dlya-detey-starshego" TargetMode="External" Id="Rb6526760bf404845" /><Relationship Type="http://schemas.openxmlformats.org/officeDocument/2006/relationships/hyperlink" Target="https://www.maam.ru/detskijsad/viktoriny-telo-cheloveka-dlja-podgotovitelnoi-grupy.html" TargetMode="External" Id="R44f5427a69b346a0" /><Relationship Type="http://schemas.openxmlformats.org/officeDocument/2006/relationships/hyperlink" Target="http://&#1084;&#1080;&#1096;&#1091;&#1090;&#1082;&#1080;&#1085;&#1072;-&#1096;&#1082;&#1086;&#1083;&#1072;.&#1088;&#1092;/load/izobrazitelnoe_iskusstvo/risovanie_s_detmi_6_7_let/zanjatie_67_morskoj_pejzazh_risovanie_akvarelju/106-1-0-1201" TargetMode="External" Id="R1b8a40f144bf4625" /><Relationship Type="http://schemas.openxmlformats.org/officeDocument/2006/relationships/hyperlink" Target="https://dohcolonoc.ru/conspect/3074-konspekt-organizovannoj-obrazovatelnoj-deyatelnosti-deti-delayut-zaryadku.html" TargetMode="External" Id="R143b647a0ae440ea" /><Relationship Type="http://schemas.openxmlformats.org/officeDocument/2006/relationships/numbering" Target="/word/numbering.xml" Id="Rb1f623175f57431b" /><Relationship Type="http://schemas.openxmlformats.org/officeDocument/2006/relationships/image" Target="/media/image2.jpg" Id="Rf18df71992d146b4" /><Relationship Type="http://schemas.openxmlformats.org/officeDocument/2006/relationships/hyperlink" Target="https://www.maam.ru/detskijsad/pnrspektivnoe-planirovanie-v-podgotovitelnoi-grupe-po-lepke-aplikaci.html" TargetMode="External" Id="Rb5f5138c54fd4588" /><Relationship Type="http://schemas.openxmlformats.org/officeDocument/2006/relationships/hyperlink" Target="https://www.youtube.com/watch?v=S5mftdidSe0&amp;list=PLoZUxlOrtDA3EZa_hnTxxE-WZj3pZOZHf&amp;index=17&amp;t=0s" TargetMode="External" Id="Reed3fef121f64856" /><Relationship Type="http://schemas.openxmlformats.org/officeDocument/2006/relationships/hyperlink" Target="https://www.maam.ru/detskijsad/kartoteka-palchikovyh-igr-i-palchikovoi-gimnastiki-dlja-podgotovitelnoi-grupy.html" TargetMode="External" Id="R9f8bb691f81f4aa5" /><Relationship Type="http://schemas.openxmlformats.org/officeDocument/2006/relationships/hyperlink" Target="https://www.maam.ru/detskijsad/dyhatelnaja-gimnastika-a-n-strelnikovoi-398696.html" TargetMode="External" Id="R3fe0eb1eec254b09" /><Relationship Type="http://schemas.openxmlformats.org/officeDocument/2006/relationships/hyperlink" Target="https://www.maam.ru/detskijsad/slovesnye-i-didakticheskie-igry-na-temu-zdorove-i-zdorovyi-obraz-zhtzni.html" TargetMode="External" Id="R2afa0bcfe2dc4174" /><Relationship Type="http://schemas.openxmlformats.org/officeDocument/2006/relationships/hyperlink" Target="https://nsportal.ru/detskiy-sad/okruzhayushchiy-mir/2017/01/17/kartoteka-igr-i-eksperimentov-gruppa-podgotovitelnaya" TargetMode="External" Id="Rba899d15f1564a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2020-04-22T11:44:13.7745274Z</dcterms:created>
  <dcterms:modified xsi:type="dcterms:W3CDTF">2020-04-22T13:08:52.3823089Z</dcterms:modified>
  <dc:creator>Лавник Полина</dc:creator>
  <lastModifiedBy>Лавник Полина</lastModifiedBy>
</coreProperties>
</file>