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69" w:rsidRPr="00D27169" w:rsidRDefault="00D27169" w:rsidP="00D27169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7169">
        <w:rPr>
          <w:rFonts w:ascii="Tahoma" w:eastAsia="Times New Roman" w:hAnsi="Tahoma" w:cs="Tahoma"/>
          <w:b/>
          <w:bCs/>
          <w:color w:val="003370"/>
          <w:sz w:val="20"/>
          <w:szCs w:val="20"/>
          <w:lang w:eastAsia="ru-RU"/>
        </w:rPr>
        <w:t>Развитие детской речи</w:t>
      </w:r>
    </w:p>
    <w:p w:rsidR="00D27169" w:rsidRPr="00D27169" w:rsidRDefault="00D27169" w:rsidP="00D27169">
      <w:pPr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7169">
        <w:rPr>
          <w:rFonts w:ascii="Tahoma" w:eastAsia="Times New Roman" w:hAnsi="Tahoma" w:cs="Tahoma"/>
          <w:b/>
          <w:bCs/>
          <w:color w:val="003370"/>
          <w:sz w:val="20"/>
          <w:szCs w:val="20"/>
          <w:lang w:eastAsia="ru-RU"/>
        </w:rPr>
        <w:t>От 2 до 6 лет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077"/>
        <w:gridCol w:w="4340"/>
      </w:tblGrid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Активная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Понимание речи</w:t>
            </w:r>
          </w:p>
        </w:tc>
      </w:tr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b/>
                <w:bCs/>
                <w:color w:val="003370"/>
                <w:sz w:val="20"/>
                <w:szCs w:val="20"/>
                <w:lang w:eastAsia="ru-RU"/>
              </w:rPr>
              <w:t>2года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Происходит быстрое увеличение словарного запаса.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Адекватно использует местоимения я, ты, мне; Использует предложения из 2-3 -4 слов. Сложные бессоюзные предложения.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Повторяет две цифры "один", "два" в правильной последовательности, имеет представление о числе "один";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Употребляем уменьшительно-ласкательные формы слов. Появляются суффиксы.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Понимает прочитанные короткие рассказы и сказки (с опорой на картинку, а потом и без нее)</w:t>
            </w:r>
          </w:p>
        </w:tc>
      </w:tr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b/>
                <w:bCs/>
                <w:color w:val="00337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Словарный запас 500 слов и выше, общается предложениями из 3 и более слов, использует множественное число существительных и глаголов. Называет свое имя, пол, возраст, понимает значение простых предлогов, выполняет задания типа: Положи кубик под чашку, положи кубик в коробку.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Часто задает Вам вопросы. Говоря, рассказывает, свои впечатления, мысли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Договаривает звуки, слоги, слова при чтении.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Называет цвета, форму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Понимает значение простых предлогов и множественного числа.</w:t>
            </w:r>
          </w:p>
        </w:tc>
      </w:tr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b/>
                <w:bCs/>
                <w:color w:val="003370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Владеет словарем примерно 1500 слов. Начинает употреблять сложные предложения. Говорит предложениями из 4-5 слов.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Задает много вопросов, использует слова «Кто?» и «Почему?»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Использует выражения типа: «я думаю, что</w:t>
            </w:r>
            <w:proofErr w:type="gramStart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....», «</w:t>
            </w:r>
            <w:proofErr w:type="gramEnd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я надеюсь, что....»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Правильно употребляет глаголы в прошедшем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Понимает сложноподчиненные</w:t>
            </w:r>
            <w:bookmarkStart w:id="0" w:name="_GoBack"/>
            <w:bookmarkEnd w:id="0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предложения, значения предлогов вне конкретной привычной ситуации. Слушает длинные сказки и рассказы.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Выполняет просьбы и команды, даже если нужный предмет не находится в поле зрения.</w:t>
            </w:r>
          </w:p>
        </w:tc>
      </w:tr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b/>
                <w:bCs/>
                <w:color w:val="00337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Обладает словарным запасом около 3000 слов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Знает свой адрес,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Пользуется предложениями из 5-6 слов.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Пользуется всеми типами предложений, в </w:t>
            </w: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том числе и сложными.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Умеет пересказать.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Правильно произносит практически все звуки.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Определяет </w:t>
            </w:r>
            <w:proofErr w:type="gramStart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право-лево</w:t>
            </w:r>
            <w:proofErr w:type="gramEnd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 себя, но не у других.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Знает простые антонимы (большой, маленький, твердый - мягкий)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Пользуется прошедшим, настоящим и будущим временем.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Считает до 10.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Знает назначение предметов и может сказать, из чего они сделаны.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Выполняет словесные задания с предлогами сзади, </w:t>
            </w:r>
            <w:proofErr w:type="gramStart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</w:t>
            </w:r>
            <w:proofErr w:type="gramEnd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рядом, к и т.п. Понимает условное предложение со словом если. Понимает грамматическую форму предложений типа: Картина была нарисована Машей.</w:t>
            </w:r>
          </w:p>
        </w:tc>
      </w:tr>
      <w:tr w:rsidR="00D27169" w:rsidRPr="00D27169" w:rsidTr="00D271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b/>
                <w:bCs/>
                <w:color w:val="003370"/>
                <w:sz w:val="20"/>
                <w:szCs w:val="20"/>
                <w:lang w:eastAsia="ru-RU"/>
              </w:rPr>
              <w:lastRenderedPageBreak/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Обладает словарем около 4000 слов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 звуки произносит правильно.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Умеет рассказывать и пересказывать, пытается выразить свое отношение к </w:t>
            </w:r>
            <w:proofErr w:type="gramStart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рассказываемому</w:t>
            </w:r>
            <w:proofErr w:type="gramEnd"/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Пользуется сложными предложениями.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Употребляет все части речи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Использует абстрактные и отвлеченные понятия</w:t>
            </w:r>
          </w:p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Различает и дифференцирует звуки речи на слух и в произношении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169" w:rsidRPr="00D27169" w:rsidRDefault="00D27169" w:rsidP="00D27169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2716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Может пересказать события прошедшего дня, рассказа, мультфильма.</w:t>
            </w:r>
          </w:p>
        </w:tc>
      </w:tr>
    </w:tbl>
    <w:p w:rsidR="00FB118A" w:rsidRDefault="00FB118A"/>
    <w:sectPr w:rsidR="00FB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9"/>
    <w:rsid w:val="00D27169"/>
    <w:rsid w:val="00D35702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2017-10-24T23:14:00Z</dcterms:created>
  <dcterms:modified xsi:type="dcterms:W3CDTF">2017-10-24T23:27:00Z</dcterms:modified>
</cp:coreProperties>
</file>